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83" w:rsidRDefault="00E54B02" w:rsidP="009721D0">
      <w:pPr>
        <w:jc w:val="center"/>
        <w:rPr>
          <w:rFonts w:ascii="Tahoma" w:hAnsi="Tahoma" w:cs="Tahoma"/>
          <w:b/>
          <w:sz w:val="28"/>
        </w:rPr>
      </w:pPr>
      <w:r w:rsidRPr="006027B9">
        <w:rPr>
          <w:rFonts w:ascii="Tahoma" w:hAnsi="Tahoma" w:cs="Tahoma"/>
          <w:b/>
          <w:sz w:val="28"/>
        </w:rPr>
        <w:t xml:space="preserve">Oral </w:t>
      </w:r>
      <w:r w:rsidR="008A1276" w:rsidRPr="006027B9">
        <w:rPr>
          <w:rFonts w:ascii="Tahoma" w:hAnsi="Tahoma" w:cs="Tahoma"/>
          <w:b/>
          <w:sz w:val="28"/>
        </w:rPr>
        <w:t>Presentation</w:t>
      </w:r>
      <w:r w:rsidR="00CB6EAD">
        <w:rPr>
          <w:rFonts w:ascii="Tahoma" w:hAnsi="Tahoma" w:cs="Tahoma"/>
          <w:b/>
          <w:sz w:val="28"/>
        </w:rPr>
        <w:t xml:space="preserve"> Rubric</w:t>
      </w:r>
    </w:p>
    <w:p w:rsidR="00CB6EAD" w:rsidRDefault="00CB6EAD" w:rsidP="00CB6EAD">
      <w:pPr>
        <w:spacing w:after="0"/>
        <w:rPr>
          <w:rFonts w:ascii="Tahoma" w:hAnsi="Tahoma" w:cs="Tahoma"/>
          <w:b/>
          <w:sz w:val="20"/>
          <w:szCs w:val="20"/>
        </w:rPr>
      </w:pPr>
      <w:r w:rsidRPr="00CB6EAD">
        <w:rPr>
          <w:rFonts w:ascii="Tahoma" w:hAnsi="Tahoma" w:cs="Tahoma"/>
          <w:b/>
          <w:sz w:val="20"/>
          <w:szCs w:val="20"/>
        </w:rPr>
        <w:t>Name: ______________________</w:t>
      </w:r>
      <w:r>
        <w:rPr>
          <w:rFonts w:ascii="Tahoma" w:hAnsi="Tahoma" w:cs="Tahoma"/>
          <w:b/>
          <w:sz w:val="20"/>
          <w:szCs w:val="20"/>
        </w:rPr>
        <w:t>________________________</w:t>
      </w:r>
      <w:r>
        <w:rPr>
          <w:rFonts w:ascii="Tahoma" w:hAnsi="Tahoma" w:cs="Tahoma"/>
          <w:b/>
          <w:sz w:val="20"/>
          <w:szCs w:val="20"/>
        </w:rPr>
        <w:tab/>
      </w:r>
      <w:r w:rsidRPr="00CB6EAD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>ate: _______________________</w:t>
      </w:r>
    </w:p>
    <w:p w:rsidR="00CB6EAD" w:rsidRDefault="00CB6EAD" w:rsidP="00CB6EAD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Group No.: ___________________________________________</w:t>
      </w:r>
      <w:r>
        <w:rPr>
          <w:rFonts w:ascii="Tahoma" w:hAnsi="Tahoma" w:cs="Tahoma"/>
          <w:b/>
          <w:sz w:val="20"/>
          <w:szCs w:val="20"/>
        </w:rPr>
        <w:tab/>
        <w:t>Section: _____________________</w:t>
      </w:r>
    </w:p>
    <w:p w:rsidR="00CB6EAD" w:rsidRDefault="00CB6EAD" w:rsidP="00CB6EAD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Topic: _______________________________________________________________________________</w:t>
      </w:r>
    </w:p>
    <w:p w:rsidR="00CB6EAD" w:rsidRPr="00CB6EAD" w:rsidRDefault="00CB6EAD" w:rsidP="00CB6EAD">
      <w:pPr>
        <w:spacing w:after="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963"/>
        <w:gridCol w:w="1907"/>
        <w:gridCol w:w="1785"/>
        <w:gridCol w:w="1785"/>
        <w:gridCol w:w="1789"/>
        <w:gridCol w:w="1787"/>
      </w:tblGrid>
      <w:tr w:rsidR="00380AE3" w:rsidRPr="006027B9" w:rsidTr="006027B9">
        <w:tc>
          <w:tcPr>
            <w:tcW w:w="891" w:type="pct"/>
          </w:tcPr>
          <w:p w:rsidR="006027B9" w:rsidRPr="006027B9" w:rsidRDefault="006027B9" w:rsidP="00DD74ED">
            <w:pPr>
              <w:jc w:val="center"/>
              <w:rPr>
                <w:rFonts w:ascii="Tahoma" w:hAnsi="Tahoma" w:cs="Tahoma"/>
                <w:b/>
              </w:rPr>
            </w:pPr>
            <w:r w:rsidRPr="006027B9">
              <w:rPr>
                <w:rFonts w:ascii="Tahoma" w:hAnsi="Tahoma" w:cs="Tahoma"/>
                <w:b/>
              </w:rPr>
              <w:t>Criteria</w:t>
            </w:r>
          </w:p>
        </w:tc>
        <w:tc>
          <w:tcPr>
            <w:tcW w:w="866" w:type="pct"/>
          </w:tcPr>
          <w:p w:rsidR="006027B9" w:rsidRDefault="00E64A34" w:rsidP="00DD74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  <w:p w:rsidR="00380AE3" w:rsidRPr="006027B9" w:rsidRDefault="00380AE3" w:rsidP="00380AE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(Admirable)</w:t>
            </w:r>
          </w:p>
        </w:tc>
        <w:tc>
          <w:tcPr>
            <w:tcW w:w="810" w:type="pct"/>
          </w:tcPr>
          <w:p w:rsidR="006027B9" w:rsidRDefault="00E64A34" w:rsidP="00DD74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  <w:p w:rsidR="00380AE3" w:rsidRPr="006027B9" w:rsidRDefault="00380AE3" w:rsidP="00380AE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(Proficient)</w:t>
            </w:r>
          </w:p>
        </w:tc>
        <w:tc>
          <w:tcPr>
            <w:tcW w:w="810" w:type="pct"/>
          </w:tcPr>
          <w:p w:rsidR="006027B9" w:rsidRDefault="00E64A34" w:rsidP="00DD74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  <w:p w:rsidR="00380AE3" w:rsidRPr="006027B9" w:rsidRDefault="00380AE3" w:rsidP="00380AE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(Developing)</w:t>
            </w:r>
          </w:p>
        </w:tc>
        <w:tc>
          <w:tcPr>
            <w:tcW w:w="812" w:type="pct"/>
          </w:tcPr>
          <w:p w:rsidR="006027B9" w:rsidRDefault="00E64A34" w:rsidP="00DD74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  <w:p w:rsidR="00380AE3" w:rsidRPr="006027B9" w:rsidRDefault="00380AE3" w:rsidP="00380AE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(Beginning)</w:t>
            </w:r>
          </w:p>
        </w:tc>
        <w:tc>
          <w:tcPr>
            <w:tcW w:w="811" w:type="pct"/>
          </w:tcPr>
          <w:p w:rsidR="006027B9" w:rsidRPr="006027B9" w:rsidRDefault="00604972" w:rsidP="00DD74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Score</w:t>
            </w:r>
          </w:p>
        </w:tc>
      </w:tr>
      <w:tr w:rsidR="00380AE3" w:rsidRPr="006027B9" w:rsidTr="006027B9">
        <w:tc>
          <w:tcPr>
            <w:tcW w:w="891" w:type="pct"/>
          </w:tcPr>
          <w:p w:rsidR="00701D6C" w:rsidRDefault="006027B9" w:rsidP="00701D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Content</w:t>
            </w:r>
            <w:r w:rsidR="00701D6C">
              <w:rPr>
                <w:rFonts w:ascii="Tahoma" w:hAnsi="Tahoma" w:cs="Tahoma"/>
                <w:b/>
              </w:rPr>
              <w:t>/</w:t>
            </w:r>
          </w:p>
          <w:p w:rsidR="006027B9" w:rsidRPr="006027B9" w:rsidRDefault="006027B9" w:rsidP="00701D6C">
            <w:pPr>
              <w:rPr>
                <w:rFonts w:ascii="Tahoma" w:hAnsi="Tahoma" w:cs="Tahoma"/>
                <w:b/>
              </w:rPr>
            </w:pPr>
            <w:r w:rsidRPr="006027B9">
              <w:rPr>
                <w:rFonts w:ascii="Tahoma" w:hAnsi="Tahoma" w:cs="Tahoma"/>
                <w:b/>
              </w:rPr>
              <w:t>Organization</w:t>
            </w:r>
          </w:p>
        </w:tc>
        <w:tc>
          <w:tcPr>
            <w:tcW w:w="866" w:type="pct"/>
          </w:tcPr>
          <w:p w:rsidR="006027B9" w:rsidRDefault="00701D6C">
            <w:pPr>
              <w:rPr>
                <w:rFonts w:ascii="Tahoma" w:hAnsi="Tahoma" w:cs="Tahoma"/>
                <w:sz w:val="16"/>
                <w:szCs w:val="16"/>
              </w:rPr>
            </w:pPr>
            <w:r w:rsidRPr="00701D6C">
              <w:rPr>
                <w:rFonts w:ascii="Tahoma" w:hAnsi="Tahoma" w:cs="Tahoma"/>
                <w:sz w:val="16"/>
                <w:szCs w:val="16"/>
              </w:rPr>
              <w:t>Presentation flows smoothly and logically, enhancing content; engages audience from the outset; arrives at a clear and compelling conclusion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01D6C" w:rsidRDefault="00701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1D6C" w:rsidRPr="00701D6C" w:rsidRDefault="00701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Central idea is clearly understood and completely supported with details and examples.</w:t>
            </w:r>
          </w:p>
        </w:tc>
        <w:tc>
          <w:tcPr>
            <w:tcW w:w="810" w:type="pct"/>
          </w:tcPr>
          <w:p w:rsidR="006027B9" w:rsidRDefault="00701D6C">
            <w:pPr>
              <w:rPr>
                <w:rFonts w:ascii="Tahoma" w:hAnsi="Tahoma" w:cs="Tahoma"/>
                <w:sz w:val="16"/>
                <w:szCs w:val="16"/>
              </w:rPr>
            </w:pPr>
            <w:r w:rsidRPr="00701D6C">
              <w:rPr>
                <w:rFonts w:ascii="Tahoma" w:hAnsi="Tahoma" w:cs="Tahoma"/>
                <w:sz w:val="16"/>
                <w:szCs w:val="16"/>
              </w:rPr>
              <w:t>Presentation is effective in delivering content logically; enables audience to understand content; contains a clear introduction and conclusion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01D6C" w:rsidRDefault="00701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1D6C" w:rsidRPr="00701D6C" w:rsidRDefault="00701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Central ideas are understood and supported with details.</w:t>
            </w:r>
          </w:p>
        </w:tc>
        <w:tc>
          <w:tcPr>
            <w:tcW w:w="810" w:type="pct"/>
          </w:tcPr>
          <w:p w:rsidR="006027B9" w:rsidRDefault="00701D6C">
            <w:pPr>
              <w:rPr>
                <w:rFonts w:ascii="Tahoma" w:hAnsi="Tahoma" w:cs="Tahoma"/>
                <w:sz w:val="16"/>
                <w:szCs w:val="16"/>
              </w:rPr>
            </w:pPr>
            <w:r w:rsidRPr="00701D6C">
              <w:rPr>
                <w:rFonts w:ascii="Tahoma" w:hAnsi="Tahoma" w:cs="Tahoma"/>
                <w:sz w:val="16"/>
                <w:szCs w:val="16"/>
              </w:rPr>
              <w:t>Presentation may begin or end with an announcement; fails to engage audience; contains weak introduction and/or conclusion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01D6C" w:rsidRDefault="00701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1D6C" w:rsidRPr="00701D6C" w:rsidRDefault="00701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Central idea is not fully developed.</w:t>
            </w:r>
          </w:p>
        </w:tc>
        <w:tc>
          <w:tcPr>
            <w:tcW w:w="812" w:type="pct"/>
          </w:tcPr>
          <w:p w:rsidR="006027B9" w:rsidRDefault="00701D6C">
            <w:pPr>
              <w:rPr>
                <w:rFonts w:ascii="Tahoma" w:hAnsi="Tahoma" w:cs="Tahoma"/>
                <w:sz w:val="16"/>
                <w:szCs w:val="16"/>
              </w:rPr>
            </w:pPr>
            <w:r w:rsidRPr="00701D6C">
              <w:rPr>
                <w:rFonts w:ascii="Tahoma" w:hAnsi="Tahoma" w:cs="Tahoma"/>
                <w:sz w:val="16"/>
                <w:szCs w:val="16"/>
              </w:rPr>
              <w:t>Presentation lacks organization, transitions or conclusions; lacks logical flow, confusing audience; does not contain a clear introduction or conclusion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01D6C" w:rsidRDefault="00701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1D6C" w:rsidRPr="00701D6C" w:rsidRDefault="00701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Central idea is not clear.</w:t>
            </w:r>
          </w:p>
        </w:tc>
        <w:tc>
          <w:tcPr>
            <w:tcW w:w="811" w:type="pct"/>
          </w:tcPr>
          <w:p w:rsidR="006027B9" w:rsidRPr="006027B9" w:rsidRDefault="006027B9">
            <w:pPr>
              <w:rPr>
                <w:rFonts w:ascii="Tahoma" w:hAnsi="Tahoma" w:cs="Tahoma"/>
              </w:rPr>
            </w:pPr>
          </w:p>
        </w:tc>
      </w:tr>
      <w:tr w:rsidR="00380AE3" w:rsidRPr="006027B9" w:rsidTr="006027B9">
        <w:tc>
          <w:tcPr>
            <w:tcW w:w="891" w:type="pct"/>
          </w:tcPr>
          <w:p w:rsidR="00701D6C" w:rsidRDefault="00701D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Visual Graphics/</w:t>
            </w:r>
          </w:p>
          <w:p w:rsidR="006027B9" w:rsidRPr="006027B9" w:rsidRDefault="006027B9">
            <w:pPr>
              <w:rPr>
                <w:rFonts w:ascii="Tahoma" w:hAnsi="Tahoma" w:cs="Tahoma"/>
                <w:b/>
              </w:rPr>
            </w:pPr>
            <w:r w:rsidRPr="006027B9">
              <w:rPr>
                <w:rFonts w:ascii="Tahoma" w:hAnsi="Tahoma" w:cs="Tahoma"/>
                <w:b/>
              </w:rPr>
              <w:t>Mechanics</w:t>
            </w:r>
          </w:p>
        </w:tc>
        <w:tc>
          <w:tcPr>
            <w:tcW w:w="866" w:type="pct"/>
          </w:tcPr>
          <w:p w:rsidR="006027B9" w:rsidRDefault="006027B9">
            <w:pPr>
              <w:rPr>
                <w:rFonts w:ascii="Tahoma" w:hAnsi="Tahoma" w:cs="Tahoma"/>
                <w:sz w:val="16"/>
                <w:szCs w:val="16"/>
              </w:rPr>
            </w:pPr>
            <w:r w:rsidRPr="006027B9">
              <w:rPr>
                <w:rFonts w:ascii="Tahoma" w:hAnsi="Tahoma" w:cs="Tahoma"/>
                <w:sz w:val="16"/>
                <w:szCs w:val="16"/>
              </w:rPr>
              <w:t>Presentation has no misspellings or grammatical errors.</w:t>
            </w:r>
          </w:p>
          <w:p w:rsidR="00701D6C" w:rsidRDefault="00701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1D6C" w:rsidRPr="006027B9" w:rsidRDefault="00701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Visuals and graphics completely and accurately support and enhance the presentation.</w:t>
            </w:r>
          </w:p>
        </w:tc>
        <w:tc>
          <w:tcPr>
            <w:tcW w:w="810" w:type="pct"/>
          </w:tcPr>
          <w:p w:rsidR="006027B9" w:rsidRDefault="006027B9">
            <w:pPr>
              <w:rPr>
                <w:rFonts w:ascii="Tahoma" w:hAnsi="Tahoma" w:cs="Tahoma"/>
                <w:sz w:val="16"/>
                <w:szCs w:val="16"/>
              </w:rPr>
            </w:pPr>
            <w:r w:rsidRPr="006027B9">
              <w:rPr>
                <w:rFonts w:ascii="Tahoma" w:hAnsi="Tahoma" w:cs="Tahoma"/>
                <w:sz w:val="16"/>
                <w:szCs w:val="16"/>
              </w:rPr>
              <w:t>Presentation has no more than two misspellings and/ or grammatical errors.</w:t>
            </w:r>
          </w:p>
          <w:p w:rsidR="00701D6C" w:rsidRDefault="00701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1D6C" w:rsidRPr="006027B9" w:rsidRDefault="00701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Visuals and graphics adequately support the presentation.</w:t>
            </w:r>
          </w:p>
        </w:tc>
        <w:tc>
          <w:tcPr>
            <w:tcW w:w="810" w:type="pct"/>
          </w:tcPr>
          <w:p w:rsidR="006027B9" w:rsidRDefault="006027B9">
            <w:pPr>
              <w:rPr>
                <w:rFonts w:ascii="Tahoma" w:hAnsi="Tahoma" w:cs="Tahoma"/>
                <w:sz w:val="16"/>
                <w:szCs w:val="16"/>
              </w:rPr>
            </w:pPr>
            <w:r w:rsidRPr="006027B9">
              <w:rPr>
                <w:rFonts w:ascii="Tahoma" w:hAnsi="Tahoma" w:cs="Tahoma"/>
                <w:sz w:val="16"/>
                <w:szCs w:val="16"/>
              </w:rPr>
              <w:t>Presentation has three misspellings and/ or grammatical errors.</w:t>
            </w:r>
          </w:p>
          <w:p w:rsidR="00701D6C" w:rsidRDefault="00701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1D6C" w:rsidRPr="006027B9" w:rsidRDefault="00701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Visuals and graphics provide limited support of presentation</w:t>
            </w:r>
          </w:p>
        </w:tc>
        <w:tc>
          <w:tcPr>
            <w:tcW w:w="812" w:type="pct"/>
          </w:tcPr>
          <w:p w:rsidR="006027B9" w:rsidRDefault="006027B9">
            <w:pPr>
              <w:rPr>
                <w:rFonts w:ascii="Tahoma" w:hAnsi="Tahoma" w:cs="Tahoma"/>
                <w:sz w:val="16"/>
                <w:szCs w:val="16"/>
              </w:rPr>
            </w:pPr>
            <w:r w:rsidRPr="006027B9">
              <w:rPr>
                <w:rFonts w:ascii="Tahoma" w:hAnsi="Tahoma" w:cs="Tahoma"/>
                <w:sz w:val="16"/>
                <w:szCs w:val="16"/>
              </w:rPr>
              <w:t>Student’s presentation has four or more spelling and/ or grammatical errors.</w:t>
            </w:r>
          </w:p>
          <w:p w:rsidR="00701D6C" w:rsidRDefault="00701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1D6C" w:rsidRDefault="00701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 visuals or graphics.</w:t>
            </w:r>
          </w:p>
          <w:p w:rsidR="00701D6C" w:rsidRDefault="00701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1D6C" w:rsidRPr="006027B9" w:rsidRDefault="00701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Visuals and graphics unrelated to topic.</w:t>
            </w:r>
          </w:p>
        </w:tc>
        <w:tc>
          <w:tcPr>
            <w:tcW w:w="811" w:type="pct"/>
          </w:tcPr>
          <w:p w:rsidR="006027B9" w:rsidRPr="006027B9" w:rsidRDefault="006027B9">
            <w:pPr>
              <w:rPr>
                <w:rFonts w:ascii="Tahoma" w:hAnsi="Tahoma" w:cs="Tahoma"/>
              </w:rPr>
            </w:pPr>
          </w:p>
        </w:tc>
      </w:tr>
      <w:tr w:rsidR="00380AE3" w:rsidRPr="006027B9" w:rsidTr="006027B9">
        <w:tc>
          <w:tcPr>
            <w:tcW w:w="891" w:type="pct"/>
          </w:tcPr>
          <w:p w:rsidR="006027B9" w:rsidRPr="006027B9" w:rsidRDefault="006027B9">
            <w:pPr>
              <w:rPr>
                <w:rFonts w:ascii="Tahoma" w:hAnsi="Tahoma" w:cs="Tahoma"/>
                <w:b/>
              </w:rPr>
            </w:pPr>
            <w:r w:rsidRPr="006027B9">
              <w:rPr>
                <w:rFonts w:ascii="Tahoma" w:hAnsi="Tahoma" w:cs="Tahoma"/>
                <w:b/>
              </w:rPr>
              <w:t>Enthusiasm</w:t>
            </w:r>
          </w:p>
        </w:tc>
        <w:tc>
          <w:tcPr>
            <w:tcW w:w="866" w:type="pct"/>
          </w:tcPr>
          <w:p w:rsidR="006027B9" w:rsidRPr="006027B9" w:rsidRDefault="006027B9">
            <w:pPr>
              <w:rPr>
                <w:rFonts w:ascii="Tahoma" w:hAnsi="Tahoma" w:cs="Tahoma"/>
                <w:sz w:val="16"/>
                <w:szCs w:val="16"/>
              </w:rPr>
            </w:pPr>
            <w:r w:rsidRPr="006027B9">
              <w:rPr>
                <w:rFonts w:ascii="Tahoma" w:hAnsi="Tahoma" w:cs="Tahoma"/>
                <w:sz w:val="16"/>
                <w:szCs w:val="16"/>
              </w:rPr>
              <w:t>Demonstrates a strong, positive feeling about the topic during the entire presentation.</w:t>
            </w:r>
          </w:p>
        </w:tc>
        <w:tc>
          <w:tcPr>
            <w:tcW w:w="810" w:type="pct"/>
          </w:tcPr>
          <w:p w:rsidR="006027B9" w:rsidRPr="006027B9" w:rsidRDefault="006027B9">
            <w:pPr>
              <w:rPr>
                <w:rFonts w:ascii="Tahoma" w:hAnsi="Tahoma" w:cs="Tahoma"/>
                <w:sz w:val="16"/>
                <w:szCs w:val="16"/>
              </w:rPr>
            </w:pPr>
            <w:r w:rsidRPr="006027B9">
              <w:rPr>
                <w:rFonts w:ascii="Tahoma" w:hAnsi="Tahoma" w:cs="Tahoma"/>
                <w:sz w:val="16"/>
                <w:szCs w:val="16"/>
              </w:rPr>
              <w:t>Occasionally shows positive feelings about the topic.</w:t>
            </w:r>
          </w:p>
        </w:tc>
        <w:tc>
          <w:tcPr>
            <w:tcW w:w="810" w:type="pct"/>
          </w:tcPr>
          <w:p w:rsidR="006027B9" w:rsidRPr="006027B9" w:rsidRDefault="006027B9">
            <w:pPr>
              <w:rPr>
                <w:rFonts w:ascii="Tahoma" w:hAnsi="Tahoma" w:cs="Tahoma"/>
                <w:sz w:val="16"/>
                <w:szCs w:val="16"/>
              </w:rPr>
            </w:pPr>
            <w:r w:rsidRPr="006027B9">
              <w:rPr>
                <w:rFonts w:ascii="Tahoma" w:hAnsi="Tahoma" w:cs="Tahoma"/>
                <w:sz w:val="16"/>
                <w:szCs w:val="16"/>
              </w:rPr>
              <w:t>Shows negativity toward topic presented.</w:t>
            </w:r>
          </w:p>
        </w:tc>
        <w:tc>
          <w:tcPr>
            <w:tcW w:w="812" w:type="pct"/>
          </w:tcPr>
          <w:p w:rsidR="006027B9" w:rsidRPr="006027B9" w:rsidRDefault="006027B9">
            <w:pPr>
              <w:rPr>
                <w:rFonts w:ascii="Tahoma" w:hAnsi="Tahoma" w:cs="Tahoma"/>
                <w:sz w:val="16"/>
                <w:szCs w:val="16"/>
              </w:rPr>
            </w:pPr>
            <w:r w:rsidRPr="006027B9">
              <w:rPr>
                <w:rFonts w:ascii="Tahoma" w:hAnsi="Tahoma" w:cs="Tahoma"/>
                <w:sz w:val="16"/>
                <w:szCs w:val="16"/>
              </w:rPr>
              <w:t>Shows absolutely no interest in topic presented.</w:t>
            </w:r>
          </w:p>
        </w:tc>
        <w:tc>
          <w:tcPr>
            <w:tcW w:w="811" w:type="pct"/>
          </w:tcPr>
          <w:p w:rsidR="006027B9" w:rsidRPr="006027B9" w:rsidRDefault="006027B9">
            <w:pPr>
              <w:rPr>
                <w:rFonts w:ascii="Tahoma" w:hAnsi="Tahoma" w:cs="Tahoma"/>
              </w:rPr>
            </w:pPr>
          </w:p>
        </w:tc>
      </w:tr>
      <w:tr w:rsidR="00380AE3" w:rsidRPr="006027B9" w:rsidTr="006027B9">
        <w:tc>
          <w:tcPr>
            <w:tcW w:w="891" w:type="pct"/>
          </w:tcPr>
          <w:p w:rsidR="006027B9" w:rsidRPr="006027B9" w:rsidRDefault="006027B9">
            <w:pPr>
              <w:rPr>
                <w:rFonts w:ascii="Tahoma" w:hAnsi="Tahoma" w:cs="Tahoma"/>
                <w:b/>
              </w:rPr>
            </w:pPr>
            <w:r w:rsidRPr="006027B9">
              <w:rPr>
                <w:rFonts w:ascii="Tahoma" w:hAnsi="Tahoma" w:cs="Tahoma"/>
                <w:b/>
              </w:rPr>
              <w:t>Elocution</w:t>
            </w:r>
            <w:r>
              <w:rPr>
                <w:rFonts w:ascii="Tahoma" w:hAnsi="Tahoma" w:cs="Tahoma"/>
                <w:b/>
              </w:rPr>
              <w:t xml:space="preserve"> (Pronunciation)</w:t>
            </w:r>
          </w:p>
        </w:tc>
        <w:tc>
          <w:tcPr>
            <w:tcW w:w="866" w:type="pct"/>
          </w:tcPr>
          <w:p w:rsidR="006027B9" w:rsidRPr="006027B9" w:rsidRDefault="00AC75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</w:t>
            </w:r>
            <w:r w:rsidR="006027B9" w:rsidRPr="006027B9">
              <w:rPr>
                <w:rFonts w:ascii="Tahoma" w:hAnsi="Tahoma" w:cs="Tahoma"/>
                <w:sz w:val="16"/>
                <w:szCs w:val="16"/>
              </w:rPr>
              <w:t xml:space="preserve">ses a clear voice and correct, precise pronunciation of terms so that all audience members can hear presentation. </w:t>
            </w:r>
          </w:p>
        </w:tc>
        <w:tc>
          <w:tcPr>
            <w:tcW w:w="810" w:type="pct"/>
          </w:tcPr>
          <w:p w:rsidR="006027B9" w:rsidRPr="006027B9" w:rsidRDefault="00AC75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Uses </w:t>
            </w:r>
            <w:r w:rsidR="006027B9" w:rsidRPr="006027B9">
              <w:rPr>
                <w:rFonts w:ascii="Tahoma" w:hAnsi="Tahoma" w:cs="Tahoma"/>
                <w:sz w:val="16"/>
                <w:szCs w:val="16"/>
              </w:rPr>
              <w:t>clear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voice</w:t>
            </w:r>
            <w:r w:rsidR="006027B9" w:rsidRPr="006027B9">
              <w:rPr>
                <w:rFonts w:ascii="Tahoma" w:hAnsi="Tahoma" w:cs="Tahoma"/>
                <w:sz w:val="16"/>
                <w:szCs w:val="16"/>
              </w:rPr>
              <w:t>. Student pronounces most words correctly. Most audience members can hear presentation.</w:t>
            </w:r>
          </w:p>
        </w:tc>
        <w:tc>
          <w:tcPr>
            <w:tcW w:w="810" w:type="pct"/>
          </w:tcPr>
          <w:p w:rsidR="006027B9" w:rsidRPr="006027B9" w:rsidRDefault="00AC756E" w:rsidP="00AC75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Uses low </w:t>
            </w:r>
            <w:r w:rsidR="006027B9" w:rsidRPr="006027B9">
              <w:rPr>
                <w:rFonts w:ascii="Tahoma" w:hAnsi="Tahoma" w:cs="Tahoma"/>
                <w:sz w:val="16"/>
                <w:szCs w:val="16"/>
              </w:rPr>
              <w:t>voice. Student incorrectly pronounces terms. Audience members have difficulty hearing presentation.</w:t>
            </w:r>
          </w:p>
        </w:tc>
        <w:tc>
          <w:tcPr>
            <w:tcW w:w="812" w:type="pct"/>
          </w:tcPr>
          <w:p w:rsidR="006027B9" w:rsidRPr="006027B9" w:rsidRDefault="006027B9">
            <w:pPr>
              <w:rPr>
                <w:rFonts w:ascii="Tahoma" w:hAnsi="Tahoma" w:cs="Tahoma"/>
                <w:sz w:val="16"/>
                <w:szCs w:val="16"/>
              </w:rPr>
            </w:pPr>
            <w:r w:rsidRPr="006027B9">
              <w:rPr>
                <w:rFonts w:ascii="Tahoma" w:hAnsi="Tahoma" w:cs="Tahoma"/>
                <w:sz w:val="16"/>
                <w:szCs w:val="16"/>
              </w:rPr>
              <w:t>Student mumbles, incorrectly pronounces terms, and speaks too quietly for a majority of students to hear.</w:t>
            </w:r>
          </w:p>
        </w:tc>
        <w:tc>
          <w:tcPr>
            <w:tcW w:w="811" w:type="pct"/>
          </w:tcPr>
          <w:p w:rsidR="006027B9" w:rsidRPr="006027B9" w:rsidRDefault="006027B9">
            <w:pPr>
              <w:rPr>
                <w:rFonts w:ascii="Tahoma" w:hAnsi="Tahoma" w:cs="Tahoma"/>
              </w:rPr>
            </w:pPr>
          </w:p>
        </w:tc>
      </w:tr>
      <w:tr w:rsidR="00380AE3" w:rsidRPr="006027B9" w:rsidTr="006027B9">
        <w:tc>
          <w:tcPr>
            <w:tcW w:w="891" w:type="pct"/>
          </w:tcPr>
          <w:p w:rsidR="006027B9" w:rsidRPr="006027B9" w:rsidRDefault="006027B9">
            <w:pPr>
              <w:rPr>
                <w:rFonts w:ascii="Tahoma" w:hAnsi="Tahoma" w:cs="Tahoma"/>
                <w:b/>
              </w:rPr>
            </w:pPr>
            <w:r w:rsidRPr="006027B9">
              <w:rPr>
                <w:rFonts w:ascii="Tahoma" w:hAnsi="Tahoma" w:cs="Tahoma"/>
                <w:b/>
              </w:rPr>
              <w:t>Self-confidence</w:t>
            </w:r>
          </w:p>
        </w:tc>
        <w:tc>
          <w:tcPr>
            <w:tcW w:w="866" w:type="pct"/>
          </w:tcPr>
          <w:p w:rsidR="006027B9" w:rsidRPr="006027B9" w:rsidRDefault="00AC75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="006027B9" w:rsidRPr="006027B9">
              <w:rPr>
                <w:rFonts w:ascii="Tahoma" w:hAnsi="Tahoma" w:cs="Tahoma"/>
                <w:sz w:val="16"/>
                <w:szCs w:val="16"/>
              </w:rPr>
              <w:t>isplays relaxed, self-confident nature about self, with no mistakes</w:t>
            </w:r>
          </w:p>
        </w:tc>
        <w:tc>
          <w:tcPr>
            <w:tcW w:w="810" w:type="pct"/>
          </w:tcPr>
          <w:p w:rsidR="006027B9" w:rsidRPr="006027B9" w:rsidRDefault="006027B9">
            <w:pPr>
              <w:rPr>
                <w:rFonts w:ascii="Tahoma" w:hAnsi="Tahoma" w:cs="Tahoma"/>
                <w:sz w:val="16"/>
                <w:szCs w:val="16"/>
              </w:rPr>
            </w:pPr>
            <w:r w:rsidRPr="006027B9">
              <w:rPr>
                <w:rFonts w:ascii="Tahoma" w:hAnsi="Tahoma" w:cs="Tahoma"/>
                <w:sz w:val="16"/>
                <w:szCs w:val="16"/>
              </w:rPr>
              <w:t>Makes minor mistakes, but quickly recovers from them; displays little or no tension.</w:t>
            </w:r>
          </w:p>
        </w:tc>
        <w:tc>
          <w:tcPr>
            <w:tcW w:w="810" w:type="pct"/>
          </w:tcPr>
          <w:p w:rsidR="006027B9" w:rsidRPr="006027B9" w:rsidRDefault="006027B9">
            <w:pPr>
              <w:rPr>
                <w:rFonts w:ascii="Tahoma" w:hAnsi="Tahoma" w:cs="Tahoma"/>
                <w:sz w:val="16"/>
                <w:szCs w:val="16"/>
              </w:rPr>
            </w:pPr>
            <w:r w:rsidRPr="006027B9">
              <w:rPr>
                <w:rFonts w:ascii="Tahoma" w:hAnsi="Tahoma" w:cs="Tahoma"/>
                <w:sz w:val="16"/>
                <w:szCs w:val="16"/>
              </w:rPr>
              <w:t>Displays mild tension; has trouble recovering from mistakes.</w:t>
            </w:r>
          </w:p>
        </w:tc>
        <w:tc>
          <w:tcPr>
            <w:tcW w:w="812" w:type="pct"/>
          </w:tcPr>
          <w:p w:rsidR="006027B9" w:rsidRPr="006027B9" w:rsidRDefault="006027B9">
            <w:pPr>
              <w:rPr>
                <w:rFonts w:ascii="Tahoma" w:hAnsi="Tahoma" w:cs="Tahoma"/>
                <w:sz w:val="16"/>
                <w:szCs w:val="16"/>
              </w:rPr>
            </w:pPr>
            <w:r w:rsidRPr="006027B9">
              <w:rPr>
                <w:rFonts w:ascii="Tahoma" w:hAnsi="Tahoma" w:cs="Tahoma"/>
                <w:sz w:val="16"/>
                <w:szCs w:val="16"/>
              </w:rPr>
              <w:t>Tension and nervousness is obvious; has trouble recovering from mistakes.</w:t>
            </w:r>
          </w:p>
        </w:tc>
        <w:tc>
          <w:tcPr>
            <w:tcW w:w="811" w:type="pct"/>
          </w:tcPr>
          <w:p w:rsidR="006027B9" w:rsidRPr="006027B9" w:rsidRDefault="006027B9">
            <w:pPr>
              <w:rPr>
                <w:rFonts w:ascii="Tahoma" w:hAnsi="Tahoma" w:cs="Tahoma"/>
              </w:rPr>
            </w:pPr>
          </w:p>
        </w:tc>
      </w:tr>
      <w:tr w:rsidR="006027B9" w:rsidRPr="006027B9" w:rsidTr="006027B9">
        <w:tc>
          <w:tcPr>
            <w:tcW w:w="891" w:type="pct"/>
          </w:tcPr>
          <w:p w:rsidR="006027B9" w:rsidRPr="006027B9" w:rsidRDefault="006027B9">
            <w:pPr>
              <w:rPr>
                <w:rFonts w:ascii="Tahoma" w:hAnsi="Tahoma" w:cs="Tahoma"/>
                <w:b/>
              </w:rPr>
            </w:pPr>
            <w:r w:rsidRPr="006027B9">
              <w:rPr>
                <w:rFonts w:ascii="Tahoma" w:hAnsi="Tahoma" w:cs="Tahoma"/>
                <w:b/>
              </w:rPr>
              <w:t>COMMENT</w:t>
            </w:r>
            <w:r>
              <w:rPr>
                <w:rFonts w:ascii="Tahoma" w:hAnsi="Tahoma" w:cs="Tahoma"/>
                <w:b/>
              </w:rPr>
              <w:t>/S</w:t>
            </w:r>
            <w:r w:rsidRPr="006027B9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298" w:type="pct"/>
            <w:gridSpan w:val="4"/>
          </w:tcPr>
          <w:p w:rsidR="006027B9" w:rsidRPr="006027B9" w:rsidRDefault="006027B9">
            <w:pPr>
              <w:rPr>
                <w:rFonts w:ascii="Tahoma" w:hAnsi="Tahoma" w:cs="Tahoma"/>
              </w:rPr>
            </w:pPr>
          </w:p>
          <w:p w:rsidR="006027B9" w:rsidRPr="006027B9" w:rsidRDefault="006027B9">
            <w:pPr>
              <w:rPr>
                <w:rFonts w:ascii="Tahoma" w:hAnsi="Tahoma" w:cs="Tahoma"/>
              </w:rPr>
            </w:pPr>
          </w:p>
          <w:p w:rsidR="006027B9" w:rsidRDefault="006027B9">
            <w:pPr>
              <w:rPr>
                <w:rFonts w:ascii="Tahoma" w:hAnsi="Tahoma" w:cs="Tahoma"/>
              </w:rPr>
            </w:pPr>
          </w:p>
          <w:p w:rsidR="008C55D4" w:rsidRDefault="008C55D4">
            <w:pPr>
              <w:rPr>
                <w:rFonts w:ascii="Tahoma" w:hAnsi="Tahoma" w:cs="Tahoma"/>
              </w:rPr>
            </w:pPr>
          </w:p>
          <w:p w:rsidR="008C55D4" w:rsidRDefault="008C55D4">
            <w:pPr>
              <w:rPr>
                <w:rFonts w:ascii="Tahoma" w:hAnsi="Tahoma" w:cs="Tahoma"/>
              </w:rPr>
            </w:pPr>
          </w:p>
          <w:p w:rsidR="008C55D4" w:rsidRDefault="008C55D4">
            <w:pPr>
              <w:rPr>
                <w:rFonts w:ascii="Tahoma" w:hAnsi="Tahoma" w:cs="Tahoma"/>
              </w:rPr>
            </w:pPr>
          </w:p>
          <w:p w:rsidR="008C55D4" w:rsidRDefault="008C55D4">
            <w:pPr>
              <w:rPr>
                <w:rFonts w:ascii="Tahoma" w:hAnsi="Tahoma" w:cs="Tahoma"/>
              </w:rPr>
            </w:pPr>
          </w:p>
          <w:p w:rsidR="008C55D4" w:rsidRPr="006027B9" w:rsidRDefault="008C55D4">
            <w:pPr>
              <w:rPr>
                <w:rFonts w:ascii="Tahoma" w:hAnsi="Tahoma" w:cs="Tahoma"/>
              </w:rPr>
            </w:pPr>
          </w:p>
          <w:p w:rsidR="006027B9" w:rsidRPr="006027B9" w:rsidRDefault="006027B9">
            <w:pPr>
              <w:rPr>
                <w:rFonts w:ascii="Tahoma" w:hAnsi="Tahoma" w:cs="Tahoma"/>
              </w:rPr>
            </w:pPr>
          </w:p>
        </w:tc>
        <w:tc>
          <w:tcPr>
            <w:tcW w:w="811" w:type="pct"/>
          </w:tcPr>
          <w:p w:rsidR="006027B9" w:rsidRPr="006027B9" w:rsidRDefault="006027B9">
            <w:pPr>
              <w:rPr>
                <w:rFonts w:ascii="Tahoma" w:hAnsi="Tahoma" w:cs="Tahoma"/>
              </w:rPr>
            </w:pPr>
          </w:p>
        </w:tc>
      </w:tr>
    </w:tbl>
    <w:p w:rsidR="006027B9" w:rsidRDefault="006027B9" w:rsidP="006027B9">
      <w:pPr>
        <w:spacing w:after="0" w:line="240" w:lineRule="auto"/>
        <w:rPr>
          <w:rFonts w:ascii="Tahoma" w:hAnsi="Tahoma" w:cs="Tahoma"/>
        </w:rPr>
      </w:pPr>
    </w:p>
    <w:p w:rsidR="008C55D4" w:rsidRDefault="008C55D4" w:rsidP="006027B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F224A">
        <w:rPr>
          <w:rFonts w:ascii="Tahoma" w:hAnsi="Tahoma" w:cs="Tahoma"/>
        </w:rPr>
        <w:tab/>
      </w:r>
      <w:r>
        <w:rPr>
          <w:rFonts w:ascii="Tahoma" w:hAnsi="Tahoma" w:cs="Tahoma"/>
        </w:rPr>
        <w:t>Checked:</w:t>
      </w:r>
    </w:p>
    <w:p w:rsidR="008C55D4" w:rsidRDefault="008C55D4" w:rsidP="006027B9">
      <w:pPr>
        <w:spacing w:after="0" w:line="240" w:lineRule="auto"/>
        <w:rPr>
          <w:rFonts w:ascii="Tahoma" w:hAnsi="Tahoma" w:cs="Tahoma"/>
        </w:rPr>
      </w:pPr>
    </w:p>
    <w:p w:rsidR="008C55D4" w:rsidRDefault="008C55D4" w:rsidP="006027B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C55D4">
        <w:rPr>
          <w:rFonts w:ascii="Tahoma" w:hAnsi="Tahoma" w:cs="Tahoma"/>
          <w:b/>
        </w:rPr>
        <w:t>JERICO D. CASTILLO</w:t>
      </w:r>
    </w:p>
    <w:p w:rsidR="008C55D4" w:rsidRPr="006027B9" w:rsidRDefault="008C55D4" w:rsidP="006027B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Student Rater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Teacher II</w:t>
      </w:r>
    </w:p>
    <w:sectPr w:rsidR="008C55D4" w:rsidRPr="006027B9" w:rsidSect="00CB6EAD">
      <w:headerReference w:type="default" r:id="rId6"/>
      <w:footerReference w:type="default" r:id="rId7"/>
      <w:pgSz w:w="12240" w:h="1872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FD" w:rsidRDefault="00E666FD" w:rsidP="006027B9">
      <w:pPr>
        <w:spacing w:after="0" w:line="240" w:lineRule="auto"/>
      </w:pPr>
      <w:r>
        <w:separator/>
      </w:r>
    </w:p>
  </w:endnote>
  <w:endnote w:type="continuationSeparator" w:id="1">
    <w:p w:rsidR="00E666FD" w:rsidRDefault="00E666FD" w:rsidP="0060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Look w:val="04A0"/>
    </w:tblPr>
    <w:tblGrid>
      <w:gridCol w:w="3181"/>
      <w:gridCol w:w="4045"/>
      <w:gridCol w:w="3790"/>
    </w:tblGrid>
    <w:tr w:rsidR="00CB6EAD" w:rsidRPr="007E40F2" w:rsidTr="00CB6EAD">
      <w:tc>
        <w:tcPr>
          <w:tcW w:w="1444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Prepared by:</w:t>
          </w:r>
        </w:p>
      </w:tc>
      <w:tc>
        <w:tcPr>
          <w:tcW w:w="1836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Checked:</w:t>
          </w:r>
        </w:p>
      </w:tc>
      <w:tc>
        <w:tcPr>
          <w:tcW w:w="1720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Approved:</w:t>
          </w:r>
        </w:p>
      </w:tc>
    </w:tr>
    <w:tr w:rsidR="00CB6EAD" w:rsidRPr="007E40F2" w:rsidTr="00CB6EAD">
      <w:tc>
        <w:tcPr>
          <w:tcW w:w="1444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</w:p>
        <w:p w:rsidR="00CB6EAD" w:rsidRPr="00DE1D8B" w:rsidRDefault="00CB6EAD" w:rsidP="00A44695">
          <w:pPr>
            <w:pStyle w:val="Footer"/>
            <w:rPr>
              <w:rFonts w:ascii="Tahoma" w:hAnsi="Tahoma" w:cs="Tahoma"/>
              <w:b/>
              <w:sz w:val="12"/>
              <w:szCs w:val="12"/>
            </w:rPr>
          </w:pPr>
          <w:r w:rsidRPr="00DE1D8B">
            <w:rPr>
              <w:rFonts w:ascii="Tahoma" w:hAnsi="Tahoma" w:cs="Tahoma"/>
              <w:b/>
              <w:sz w:val="12"/>
              <w:szCs w:val="12"/>
            </w:rPr>
            <w:t>JERICO D. CASTILLO</w:t>
          </w:r>
        </w:p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Teacher II</w:t>
          </w:r>
        </w:p>
      </w:tc>
      <w:tc>
        <w:tcPr>
          <w:tcW w:w="1836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</w:p>
        <w:p w:rsidR="00CB6EAD" w:rsidRPr="00DE1D8B" w:rsidRDefault="00CB6EAD" w:rsidP="00A44695">
          <w:pPr>
            <w:pStyle w:val="Footer"/>
            <w:rPr>
              <w:rFonts w:ascii="Tahoma" w:hAnsi="Tahoma" w:cs="Tahoma"/>
              <w:b/>
              <w:sz w:val="12"/>
              <w:szCs w:val="12"/>
            </w:rPr>
          </w:pPr>
          <w:r w:rsidRPr="00DE1D8B">
            <w:rPr>
              <w:rFonts w:ascii="Tahoma" w:hAnsi="Tahoma" w:cs="Tahoma"/>
              <w:b/>
              <w:sz w:val="12"/>
              <w:szCs w:val="12"/>
            </w:rPr>
            <w:t>GERALDINE M. TABING, Ed.D.</w:t>
          </w:r>
        </w:p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Master Teacher II</w:t>
          </w:r>
        </w:p>
      </w:tc>
      <w:tc>
        <w:tcPr>
          <w:tcW w:w="1720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</w:p>
        <w:p w:rsidR="00CB6EAD" w:rsidRPr="00DE1D8B" w:rsidRDefault="00CB6EAD" w:rsidP="00A44695">
          <w:pPr>
            <w:pStyle w:val="Footer"/>
            <w:rPr>
              <w:rFonts w:ascii="Tahoma" w:hAnsi="Tahoma" w:cs="Tahoma"/>
              <w:b/>
              <w:sz w:val="12"/>
              <w:szCs w:val="12"/>
            </w:rPr>
          </w:pPr>
          <w:r w:rsidRPr="00DE1D8B">
            <w:rPr>
              <w:rFonts w:ascii="Tahoma" w:hAnsi="Tahoma" w:cs="Tahoma"/>
              <w:b/>
              <w:sz w:val="12"/>
              <w:szCs w:val="12"/>
            </w:rPr>
            <w:t>ADORANDO R. DARVIN</w:t>
          </w:r>
        </w:p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Principal II</w:t>
          </w:r>
        </w:p>
      </w:tc>
    </w:tr>
  </w:tbl>
  <w:p w:rsidR="00CB6EAD" w:rsidRDefault="00CB6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FD" w:rsidRDefault="00E666FD" w:rsidP="006027B9">
      <w:pPr>
        <w:spacing w:after="0" w:line="240" w:lineRule="auto"/>
      </w:pPr>
      <w:r>
        <w:separator/>
      </w:r>
    </w:p>
  </w:footnote>
  <w:footnote w:type="continuationSeparator" w:id="1">
    <w:p w:rsidR="00E666FD" w:rsidRDefault="00E666FD" w:rsidP="0060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B9" w:rsidRPr="00AA30CB" w:rsidRDefault="006027B9" w:rsidP="006027B9">
    <w:pPr>
      <w:pStyle w:val="Header"/>
      <w:ind w:left="2160"/>
      <w:rPr>
        <w:rFonts w:ascii="Tahoma" w:hAnsi="Tahoma" w:cs="Tahoma"/>
        <w:sz w:val="12"/>
        <w:szCs w:val="16"/>
      </w:rPr>
    </w:pPr>
    <w:r w:rsidRPr="00AA30CB">
      <w:rPr>
        <w:noProof/>
        <w:lang w:eastAsia="en-P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620395</wp:posOffset>
          </wp:positionH>
          <wp:positionV relativeFrom="paragraph">
            <wp:posOffset>-12065</wp:posOffset>
          </wp:positionV>
          <wp:extent cx="728345" cy="728980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A30CB">
      <w:rPr>
        <w:noProof/>
        <w:lang w:eastAsia="en-P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-38735</wp:posOffset>
          </wp:positionV>
          <wp:extent cx="739140" cy="755650"/>
          <wp:effectExtent l="19050" t="0" r="381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A30CB">
      <w:rPr>
        <w:rFonts w:ascii="Tahoma" w:hAnsi="Tahoma" w:cs="Tahoma"/>
        <w:sz w:val="12"/>
        <w:szCs w:val="16"/>
      </w:rPr>
      <w:t>Republic of the Philippines</w:t>
    </w:r>
  </w:p>
  <w:p w:rsidR="006027B9" w:rsidRPr="00AA30CB" w:rsidRDefault="006027B9" w:rsidP="006027B9">
    <w:pPr>
      <w:spacing w:after="0" w:line="240" w:lineRule="auto"/>
      <w:ind w:left="2160"/>
      <w:rPr>
        <w:rFonts w:ascii="Tahoma" w:hAnsi="Tahoma" w:cs="Tahoma"/>
        <w:sz w:val="12"/>
        <w:szCs w:val="16"/>
      </w:rPr>
    </w:pPr>
    <w:r w:rsidRPr="00AA30CB">
      <w:rPr>
        <w:rFonts w:ascii="Tahoma" w:hAnsi="Tahoma" w:cs="Tahoma"/>
        <w:sz w:val="12"/>
        <w:szCs w:val="16"/>
      </w:rPr>
      <w:t>Department of Education</w:t>
    </w:r>
  </w:p>
  <w:p w:rsidR="006027B9" w:rsidRPr="00AA30CB" w:rsidRDefault="006027B9" w:rsidP="006027B9">
    <w:pPr>
      <w:spacing w:after="0" w:line="240" w:lineRule="auto"/>
      <w:ind w:left="2160"/>
      <w:rPr>
        <w:rFonts w:ascii="Tahoma" w:hAnsi="Tahoma" w:cs="Tahoma"/>
        <w:sz w:val="14"/>
        <w:szCs w:val="18"/>
      </w:rPr>
    </w:pPr>
    <w:r w:rsidRPr="00AA30CB">
      <w:rPr>
        <w:rFonts w:ascii="Tahoma" w:hAnsi="Tahoma" w:cs="Tahoma"/>
        <w:sz w:val="14"/>
        <w:szCs w:val="18"/>
      </w:rPr>
      <w:t>Region IV-A (CALABARZON)</w:t>
    </w:r>
  </w:p>
  <w:p w:rsidR="006027B9" w:rsidRPr="00AA30CB" w:rsidRDefault="006027B9" w:rsidP="006027B9">
    <w:pPr>
      <w:spacing w:after="0" w:line="240" w:lineRule="auto"/>
      <w:ind w:left="2160"/>
      <w:rPr>
        <w:rFonts w:ascii="Tahoma" w:hAnsi="Tahoma" w:cs="Tahoma"/>
        <w:sz w:val="14"/>
        <w:szCs w:val="18"/>
      </w:rPr>
    </w:pPr>
    <w:r w:rsidRPr="00AA30CB">
      <w:rPr>
        <w:rFonts w:ascii="Tahoma" w:hAnsi="Tahoma" w:cs="Tahoma"/>
        <w:sz w:val="14"/>
        <w:szCs w:val="18"/>
      </w:rPr>
      <w:t>CITY SCHOOLS DIVISION OF BACOOR</w:t>
    </w:r>
  </w:p>
  <w:p w:rsidR="006027B9" w:rsidRPr="00AA30CB" w:rsidRDefault="006027B9" w:rsidP="006027B9">
    <w:pPr>
      <w:spacing w:after="0" w:line="240" w:lineRule="auto"/>
      <w:ind w:left="2160"/>
      <w:rPr>
        <w:rFonts w:ascii="Tahoma" w:hAnsi="Tahoma" w:cs="Tahoma"/>
        <w:b/>
        <w:color w:val="0070C0"/>
        <w:sz w:val="20"/>
        <w:szCs w:val="24"/>
      </w:rPr>
    </w:pPr>
    <w:r w:rsidRPr="00AA30CB">
      <w:rPr>
        <w:rFonts w:ascii="Tahoma" w:hAnsi="Tahoma" w:cs="Tahoma"/>
        <w:b/>
        <w:color w:val="0070C0"/>
        <w:sz w:val="20"/>
        <w:szCs w:val="24"/>
      </w:rPr>
      <w:t>SHS in SAN NICHOLAS III, BACOOR CITY</w:t>
    </w:r>
  </w:p>
  <w:p w:rsidR="006027B9" w:rsidRPr="00AA30CB" w:rsidRDefault="006027B9" w:rsidP="006027B9">
    <w:pPr>
      <w:spacing w:after="0" w:line="240" w:lineRule="auto"/>
      <w:ind w:left="2160"/>
      <w:rPr>
        <w:rFonts w:ascii="Tahoma" w:hAnsi="Tahoma" w:cs="Tahoma"/>
        <w:sz w:val="12"/>
        <w:szCs w:val="16"/>
      </w:rPr>
    </w:pPr>
    <w:r w:rsidRPr="00AA30CB">
      <w:rPr>
        <w:rFonts w:ascii="Tahoma" w:hAnsi="Tahoma" w:cs="Tahoma"/>
        <w:sz w:val="12"/>
        <w:szCs w:val="16"/>
      </w:rPr>
      <w:t>San Nicolas III, Bacoor City, Cavite</w:t>
    </w:r>
  </w:p>
  <w:p w:rsidR="006027B9" w:rsidRPr="00AA30CB" w:rsidRDefault="006027B9" w:rsidP="006027B9">
    <w:pPr>
      <w:spacing w:after="0"/>
      <w:ind w:left="2160"/>
      <w:contextualSpacing/>
      <w:rPr>
        <w:rFonts w:ascii="Tahoma" w:hAnsi="Tahoma" w:cs="Tahoma"/>
        <w:sz w:val="12"/>
        <w:szCs w:val="16"/>
      </w:rPr>
    </w:pPr>
    <w:r w:rsidRPr="00AA30CB">
      <w:rPr>
        <w:rFonts w:ascii="Tahoma" w:hAnsi="Tahoma" w:cs="Tahoma"/>
        <w:sz w:val="12"/>
        <w:szCs w:val="16"/>
      </w:rPr>
      <w:t>Tel No. (046) 236 3371 / Cell No. 0917-1264983</w:t>
    </w:r>
  </w:p>
  <w:p w:rsidR="006027B9" w:rsidRPr="006027B9" w:rsidRDefault="00CE0B57" w:rsidP="006027B9">
    <w:pPr>
      <w:spacing w:after="0"/>
      <w:ind w:left="2160"/>
      <w:contextualSpacing/>
      <w:rPr>
        <w:sz w:val="12"/>
        <w:szCs w:val="16"/>
      </w:rPr>
    </w:pPr>
    <w:r w:rsidRPr="00CE0B57">
      <w:rPr>
        <w:noProof/>
        <w:lang w:eastAsia="en-PH"/>
      </w:rPr>
      <w:pict>
        <v:line id="Straight Connector 14" o:spid="_x0000_s2049" style="position:absolute;left:0;text-align:left;z-index:251658240;visibility:visible" from="0,2.65pt" to="540pt,2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JOsEAAADbAAAADwAAAGRycy9kb3ducmV2LnhtbERPTYvCMBC9L+x/CLPgbU1XRNxqFFcU&#10;PIhiXTwPzdjWNpPSxFr/vREEb/N4nzOdd6YSLTWusKzgpx+BIE6tLjhT8H9cf49BOI+ssbJMCu7k&#10;YD77/JhirO2ND9QmPhMhhF2MCnLv61hKl+Zk0PVtTRy4s20M+gCbTOoGbyHcVHIQRSNpsODQkGNN&#10;y5zSMrkaBfV4e9ydlv6329+LS4mng6tWf0r1vrrFBISnzr/FL/dGh/lDeP4SDp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gk6wQAAANsAAAAPAAAAAAAAAAAAAAAA&#10;AKECAABkcnMvZG93bnJldi54bWxQSwUGAAAAAAQABAD5AAAAjwMAAAAA&#10;" strokecolor="#4f81bd [3204]" strokeweight="3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1276"/>
    <w:rsid w:val="00041881"/>
    <w:rsid w:val="000648F6"/>
    <w:rsid w:val="00081756"/>
    <w:rsid w:val="00086009"/>
    <w:rsid w:val="000C7125"/>
    <w:rsid w:val="000D27A8"/>
    <w:rsid w:val="001171B5"/>
    <w:rsid w:val="00190373"/>
    <w:rsid w:val="00217824"/>
    <w:rsid w:val="00267211"/>
    <w:rsid w:val="002E776A"/>
    <w:rsid w:val="003359B6"/>
    <w:rsid w:val="003477C4"/>
    <w:rsid w:val="00380AE3"/>
    <w:rsid w:val="0044361C"/>
    <w:rsid w:val="00480993"/>
    <w:rsid w:val="006027B9"/>
    <w:rsid w:val="00604972"/>
    <w:rsid w:val="00667AF2"/>
    <w:rsid w:val="00701D6C"/>
    <w:rsid w:val="00850F37"/>
    <w:rsid w:val="00894CD5"/>
    <w:rsid w:val="008A1276"/>
    <w:rsid w:val="008C55D4"/>
    <w:rsid w:val="008D7194"/>
    <w:rsid w:val="00910B60"/>
    <w:rsid w:val="00971A80"/>
    <w:rsid w:val="009721D0"/>
    <w:rsid w:val="009C2550"/>
    <w:rsid w:val="00A86280"/>
    <w:rsid w:val="00AC756E"/>
    <w:rsid w:val="00BA2895"/>
    <w:rsid w:val="00CB6EAD"/>
    <w:rsid w:val="00CE0B57"/>
    <w:rsid w:val="00D12FF7"/>
    <w:rsid w:val="00D75CB8"/>
    <w:rsid w:val="00D80447"/>
    <w:rsid w:val="00DD74ED"/>
    <w:rsid w:val="00E54B02"/>
    <w:rsid w:val="00E64A34"/>
    <w:rsid w:val="00E666FD"/>
    <w:rsid w:val="00EE7617"/>
    <w:rsid w:val="00F07083"/>
    <w:rsid w:val="00FF1306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B9"/>
  </w:style>
  <w:style w:type="paragraph" w:styleId="Footer">
    <w:name w:val="footer"/>
    <w:basedOn w:val="Normal"/>
    <w:link w:val="FooterChar"/>
    <w:uiPriority w:val="99"/>
    <w:unhideWhenUsed/>
    <w:rsid w:val="006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2018-01-16T05:23:00Z</cp:lastPrinted>
  <dcterms:created xsi:type="dcterms:W3CDTF">2018-01-14T10:34:00Z</dcterms:created>
  <dcterms:modified xsi:type="dcterms:W3CDTF">2018-07-23T11:20:00Z</dcterms:modified>
</cp:coreProperties>
</file>