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83" w:rsidRDefault="006C4CAE" w:rsidP="009721D0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PowerPoint Presentation</w:t>
      </w:r>
      <w:r w:rsidR="00CB6EAD">
        <w:rPr>
          <w:rFonts w:ascii="Tahoma" w:hAnsi="Tahoma" w:cs="Tahoma"/>
          <w:b/>
          <w:sz w:val="28"/>
        </w:rPr>
        <w:t xml:space="preserve"> Rubric</w:t>
      </w:r>
    </w:p>
    <w:p w:rsidR="00CB6EAD" w:rsidRDefault="00CB6EAD" w:rsidP="00CB6EAD">
      <w:pPr>
        <w:spacing w:after="0"/>
        <w:rPr>
          <w:rFonts w:ascii="Tahoma" w:hAnsi="Tahoma" w:cs="Tahoma"/>
          <w:b/>
          <w:sz w:val="20"/>
          <w:szCs w:val="20"/>
        </w:rPr>
      </w:pPr>
      <w:r w:rsidRPr="00CB6EAD">
        <w:rPr>
          <w:rFonts w:ascii="Tahoma" w:hAnsi="Tahoma" w:cs="Tahoma"/>
          <w:b/>
          <w:sz w:val="20"/>
          <w:szCs w:val="20"/>
        </w:rPr>
        <w:t>Name: ______________________</w:t>
      </w:r>
      <w:r>
        <w:rPr>
          <w:rFonts w:ascii="Tahoma" w:hAnsi="Tahoma" w:cs="Tahoma"/>
          <w:b/>
          <w:sz w:val="20"/>
          <w:szCs w:val="20"/>
        </w:rPr>
        <w:t>________________________</w:t>
      </w:r>
      <w:r>
        <w:rPr>
          <w:rFonts w:ascii="Tahoma" w:hAnsi="Tahoma" w:cs="Tahoma"/>
          <w:b/>
          <w:sz w:val="20"/>
          <w:szCs w:val="20"/>
        </w:rPr>
        <w:tab/>
      </w:r>
      <w:r w:rsidRPr="00CB6EAD"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b/>
          <w:sz w:val="20"/>
          <w:szCs w:val="20"/>
        </w:rPr>
        <w:t>ate: _______________________</w:t>
      </w:r>
    </w:p>
    <w:p w:rsidR="00CB6EAD" w:rsidRDefault="00CB6EAD" w:rsidP="00CB6EAD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Group No.: ___________________________________________</w:t>
      </w:r>
      <w:r>
        <w:rPr>
          <w:rFonts w:ascii="Tahoma" w:hAnsi="Tahoma" w:cs="Tahoma"/>
          <w:b/>
          <w:sz w:val="20"/>
          <w:szCs w:val="20"/>
        </w:rPr>
        <w:tab/>
        <w:t>Section: _____________________</w:t>
      </w:r>
    </w:p>
    <w:p w:rsidR="00CB6EAD" w:rsidRDefault="00CB6EAD" w:rsidP="00CB6EAD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Topic: _______________________________________________________________________________</w:t>
      </w:r>
    </w:p>
    <w:p w:rsidR="00CB6EAD" w:rsidRPr="00CB6EAD" w:rsidRDefault="00CB6EAD" w:rsidP="00CB6EAD">
      <w:pPr>
        <w:spacing w:after="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962"/>
        <w:gridCol w:w="1908"/>
        <w:gridCol w:w="1785"/>
        <w:gridCol w:w="1785"/>
        <w:gridCol w:w="1789"/>
        <w:gridCol w:w="1787"/>
      </w:tblGrid>
      <w:tr w:rsidR="00380AE3" w:rsidRPr="006027B9" w:rsidTr="006027B9">
        <w:tc>
          <w:tcPr>
            <w:tcW w:w="891" w:type="pct"/>
          </w:tcPr>
          <w:p w:rsidR="006027B9" w:rsidRPr="006027B9" w:rsidRDefault="006027B9" w:rsidP="00DD74ED">
            <w:pPr>
              <w:jc w:val="center"/>
              <w:rPr>
                <w:rFonts w:ascii="Tahoma" w:hAnsi="Tahoma" w:cs="Tahoma"/>
                <w:b/>
              </w:rPr>
            </w:pPr>
            <w:r w:rsidRPr="006027B9">
              <w:rPr>
                <w:rFonts w:ascii="Tahoma" w:hAnsi="Tahoma" w:cs="Tahoma"/>
                <w:b/>
              </w:rPr>
              <w:t>Criteria</w:t>
            </w:r>
          </w:p>
        </w:tc>
        <w:tc>
          <w:tcPr>
            <w:tcW w:w="866" w:type="pct"/>
          </w:tcPr>
          <w:p w:rsidR="006027B9" w:rsidRDefault="00E64A34" w:rsidP="00DD74E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  <w:p w:rsidR="00380AE3" w:rsidRPr="006027B9" w:rsidRDefault="00380AE3" w:rsidP="00380AE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(Admirable)</w:t>
            </w:r>
          </w:p>
        </w:tc>
        <w:tc>
          <w:tcPr>
            <w:tcW w:w="810" w:type="pct"/>
          </w:tcPr>
          <w:p w:rsidR="006027B9" w:rsidRDefault="00E64A34" w:rsidP="00DD74E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  <w:p w:rsidR="00380AE3" w:rsidRPr="006027B9" w:rsidRDefault="00380AE3" w:rsidP="00380AE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(Proficient)</w:t>
            </w:r>
          </w:p>
        </w:tc>
        <w:tc>
          <w:tcPr>
            <w:tcW w:w="810" w:type="pct"/>
          </w:tcPr>
          <w:p w:rsidR="006027B9" w:rsidRDefault="00E64A34" w:rsidP="00DD74E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  <w:p w:rsidR="00380AE3" w:rsidRPr="006027B9" w:rsidRDefault="00380AE3" w:rsidP="00380AE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(Developing)</w:t>
            </w:r>
          </w:p>
        </w:tc>
        <w:tc>
          <w:tcPr>
            <w:tcW w:w="812" w:type="pct"/>
          </w:tcPr>
          <w:p w:rsidR="006027B9" w:rsidRDefault="00E64A34" w:rsidP="00DD74E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  <w:p w:rsidR="00380AE3" w:rsidRPr="006027B9" w:rsidRDefault="00380AE3" w:rsidP="00380AE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(Beginning)</w:t>
            </w:r>
          </w:p>
        </w:tc>
        <w:tc>
          <w:tcPr>
            <w:tcW w:w="811" w:type="pct"/>
          </w:tcPr>
          <w:p w:rsidR="006027B9" w:rsidRPr="006027B9" w:rsidRDefault="00604972" w:rsidP="00DD74E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Score</w:t>
            </w:r>
          </w:p>
        </w:tc>
      </w:tr>
      <w:tr w:rsidR="00380AE3" w:rsidRPr="006027B9" w:rsidTr="006027B9">
        <w:tc>
          <w:tcPr>
            <w:tcW w:w="891" w:type="pct"/>
          </w:tcPr>
          <w:p w:rsidR="006027B9" w:rsidRPr="006027B9" w:rsidRDefault="006C4CAE" w:rsidP="00701D6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Content</w:t>
            </w:r>
          </w:p>
        </w:tc>
        <w:tc>
          <w:tcPr>
            <w:tcW w:w="866" w:type="pct"/>
          </w:tcPr>
          <w:p w:rsidR="00701D6C" w:rsidRPr="0032578C" w:rsidRDefault="00AF6992">
            <w:pPr>
              <w:rPr>
                <w:rFonts w:ascii="Tahoma" w:hAnsi="Tahoma" w:cs="Tahoma"/>
                <w:sz w:val="16"/>
                <w:szCs w:val="16"/>
              </w:rPr>
            </w:pPr>
            <w:r w:rsidRPr="0032578C">
              <w:rPr>
                <w:rFonts w:ascii="Tahoma" w:hAnsi="Tahoma" w:cs="Tahoma"/>
                <w:sz w:val="16"/>
                <w:szCs w:val="16"/>
              </w:rPr>
              <w:t>Clear and concise</w:t>
            </w:r>
          </w:p>
          <w:p w:rsidR="00AF6992" w:rsidRPr="0032578C" w:rsidRDefault="00AF69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F6992" w:rsidRPr="0032578C" w:rsidRDefault="00AF6992">
            <w:pPr>
              <w:rPr>
                <w:rFonts w:ascii="Tahoma" w:hAnsi="Tahoma" w:cs="Tahoma"/>
                <w:sz w:val="16"/>
                <w:szCs w:val="16"/>
              </w:rPr>
            </w:pPr>
            <w:r w:rsidRPr="0032578C">
              <w:rPr>
                <w:rFonts w:ascii="Tahoma" w:hAnsi="Tahoma" w:cs="Tahoma"/>
                <w:sz w:val="16"/>
                <w:szCs w:val="16"/>
              </w:rPr>
              <w:t>Logical progression of ideas</w:t>
            </w:r>
          </w:p>
          <w:p w:rsidR="00AF6992" w:rsidRPr="0032578C" w:rsidRDefault="00AF69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F6992" w:rsidRPr="0032578C" w:rsidRDefault="00AF6992">
            <w:pPr>
              <w:rPr>
                <w:rFonts w:ascii="Tahoma" w:hAnsi="Tahoma" w:cs="Tahoma"/>
                <w:sz w:val="16"/>
                <w:szCs w:val="16"/>
              </w:rPr>
            </w:pPr>
            <w:r w:rsidRPr="0032578C">
              <w:rPr>
                <w:rFonts w:ascii="Tahoma" w:hAnsi="Tahoma" w:cs="Tahoma"/>
                <w:sz w:val="16"/>
                <w:szCs w:val="16"/>
              </w:rPr>
              <w:t>Accurate and complete</w:t>
            </w:r>
          </w:p>
        </w:tc>
        <w:tc>
          <w:tcPr>
            <w:tcW w:w="810" w:type="pct"/>
          </w:tcPr>
          <w:p w:rsidR="00701D6C" w:rsidRPr="0032578C" w:rsidRDefault="00AF6992">
            <w:pPr>
              <w:rPr>
                <w:rFonts w:ascii="Tahoma" w:hAnsi="Tahoma" w:cs="Tahoma"/>
                <w:sz w:val="16"/>
                <w:szCs w:val="16"/>
              </w:rPr>
            </w:pPr>
            <w:r w:rsidRPr="0032578C">
              <w:rPr>
                <w:rFonts w:ascii="Tahoma" w:hAnsi="Tahoma" w:cs="Tahoma"/>
                <w:sz w:val="16"/>
                <w:szCs w:val="16"/>
              </w:rPr>
              <w:t>Logical progression of ideas</w:t>
            </w:r>
          </w:p>
          <w:p w:rsidR="00AF6992" w:rsidRPr="0032578C" w:rsidRDefault="00AF69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F6992" w:rsidRPr="0032578C" w:rsidRDefault="00AF6992">
            <w:pPr>
              <w:rPr>
                <w:rFonts w:ascii="Tahoma" w:hAnsi="Tahoma" w:cs="Tahoma"/>
                <w:sz w:val="16"/>
                <w:szCs w:val="16"/>
              </w:rPr>
            </w:pPr>
            <w:r w:rsidRPr="0032578C">
              <w:rPr>
                <w:rFonts w:ascii="Tahoma" w:hAnsi="Tahoma" w:cs="Tahoma"/>
                <w:sz w:val="16"/>
                <w:szCs w:val="16"/>
              </w:rPr>
              <w:t>Unnecessary length or detail</w:t>
            </w:r>
          </w:p>
        </w:tc>
        <w:tc>
          <w:tcPr>
            <w:tcW w:w="810" w:type="pct"/>
          </w:tcPr>
          <w:p w:rsidR="00701D6C" w:rsidRPr="0032578C" w:rsidRDefault="00AF6992">
            <w:pPr>
              <w:rPr>
                <w:rFonts w:ascii="Tahoma" w:hAnsi="Tahoma" w:cs="Tahoma"/>
                <w:sz w:val="16"/>
                <w:szCs w:val="16"/>
              </w:rPr>
            </w:pPr>
            <w:r w:rsidRPr="0032578C">
              <w:rPr>
                <w:rFonts w:ascii="Tahoma" w:hAnsi="Tahoma" w:cs="Tahoma"/>
                <w:sz w:val="16"/>
                <w:szCs w:val="16"/>
              </w:rPr>
              <w:t>Vague in conveying point</w:t>
            </w:r>
          </w:p>
          <w:p w:rsidR="00AF6992" w:rsidRPr="0032578C" w:rsidRDefault="00AF69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F6992" w:rsidRPr="0032578C" w:rsidRDefault="00AF6992">
            <w:pPr>
              <w:rPr>
                <w:rFonts w:ascii="Tahoma" w:hAnsi="Tahoma" w:cs="Tahoma"/>
                <w:sz w:val="16"/>
                <w:szCs w:val="16"/>
              </w:rPr>
            </w:pPr>
            <w:r w:rsidRPr="0032578C">
              <w:rPr>
                <w:rFonts w:ascii="Tahoma" w:hAnsi="Tahoma" w:cs="Tahoma"/>
                <w:sz w:val="16"/>
                <w:szCs w:val="16"/>
              </w:rPr>
              <w:t xml:space="preserve">No sense of purpose </w:t>
            </w:r>
          </w:p>
          <w:p w:rsidR="00AF6992" w:rsidRPr="0032578C" w:rsidRDefault="00AF69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F6992" w:rsidRPr="0032578C" w:rsidRDefault="00AF6992">
            <w:pPr>
              <w:rPr>
                <w:rFonts w:ascii="Tahoma" w:hAnsi="Tahoma" w:cs="Tahoma"/>
                <w:sz w:val="16"/>
                <w:szCs w:val="16"/>
              </w:rPr>
            </w:pPr>
            <w:r w:rsidRPr="0032578C">
              <w:rPr>
                <w:rFonts w:ascii="Tahoma" w:hAnsi="Tahoma" w:cs="Tahoma"/>
                <w:sz w:val="16"/>
                <w:szCs w:val="16"/>
              </w:rPr>
              <w:t>Information shows some understanding of topic</w:t>
            </w:r>
          </w:p>
        </w:tc>
        <w:tc>
          <w:tcPr>
            <w:tcW w:w="812" w:type="pct"/>
          </w:tcPr>
          <w:p w:rsidR="006C4CAE" w:rsidRPr="0032578C" w:rsidRDefault="00AF6992">
            <w:pPr>
              <w:rPr>
                <w:rFonts w:ascii="Tahoma" w:hAnsi="Tahoma" w:cs="Tahoma"/>
                <w:sz w:val="16"/>
                <w:szCs w:val="16"/>
              </w:rPr>
            </w:pPr>
            <w:r w:rsidRPr="0032578C">
              <w:rPr>
                <w:rFonts w:ascii="Tahoma" w:hAnsi="Tahoma" w:cs="Tahoma"/>
                <w:sz w:val="16"/>
                <w:szCs w:val="16"/>
              </w:rPr>
              <w:t>Lacks a clear point</w:t>
            </w:r>
          </w:p>
          <w:p w:rsidR="00AF6992" w:rsidRPr="0032578C" w:rsidRDefault="00AF69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F6992" w:rsidRPr="0032578C" w:rsidRDefault="00AF6992">
            <w:pPr>
              <w:rPr>
                <w:rFonts w:ascii="Tahoma" w:hAnsi="Tahoma" w:cs="Tahoma"/>
                <w:sz w:val="16"/>
                <w:szCs w:val="16"/>
              </w:rPr>
            </w:pPr>
            <w:r w:rsidRPr="0032578C">
              <w:rPr>
                <w:rFonts w:ascii="Tahoma" w:hAnsi="Tahoma" w:cs="Tahoma"/>
                <w:sz w:val="16"/>
                <w:szCs w:val="16"/>
              </w:rPr>
              <w:t>No logical sequence of information</w:t>
            </w:r>
          </w:p>
          <w:p w:rsidR="00AF6992" w:rsidRPr="0032578C" w:rsidRDefault="00AF69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F6992" w:rsidRPr="0032578C" w:rsidRDefault="00AF6992">
            <w:pPr>
              <w:rPr>
                <w:rFonts w:ascii="Tahoma" w:hAnsi="Tahoma" w:cs="Tahoma"/>
                <w:sz w:val="16"/>
                <w:szCs w:val="16"/>
              </w:rPr>
            </w:pPr>
            <w:r w:rsidRPr="0032578C">
              <w:rPr>
                <w:rFonts w:ascii="Tahoma" w:hAnsi="Tahoma" w:cs="Tahoma"/>
                <w:sz w:val="16"/>
                <w:szCs w:val="16"/>
              </w:rPr>
              <w:t>Limited understanding of topic</w:t>
            </w:r>
          </w:p>
          <w:p w:rsidR="00AF6992" w:rsidRPr="0032578C" w:rsidRDefault="00AF69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F6992" w:rsidRPr="0032578C" w:rsidRDefault="00AF6992">
            <w:pPr>
              <w:rPr>
                <w:rFonts w:ascii="Tahoma" w:hAnsi="Tahoma" w:cs="Tahoma"/>
                <w:sz w:val="16"/>
                <w:szCs w:val="16"/>
              </w:rPr>
            </w:pPr>
            <w:r w:rsidRPr="0032578C">
              <w:rPr>
                <w:rFonts w:ascii="Tahoma" w:hAnsi="Tahoma" w:cs="Tahoma"/>
                <w:sz w:val="16"/>
                <w:szCs w:val="16"/>
              </w:rPr>
              <w:t>Not all accurate</w:t>
            </w:r>
          </w:p>
        </w:tc>
        <w:tc>
          <w:tcPr>
            <w:tcW w:w="811" w:type="pct"/>
          </w:tcPr>
          <w:p w:rsidR="006027B9" w:rsidRPr="006027B9" w:rsidRDefault="006027B9">
            <w:pPr>
              <w:rPr>
                <w:rFonts w:ascii="Tahoma" w:hAnsi="Tahoma" w:cs="Tahoma"/>
              </w:rPr>
            </w:pPr>
          </w:p>
        </w:tc>
      </w:tr>
      <w:tr w:rsidR="00380AE3" w:rsidRPr="006027B9" w:rsidTr="006027B9">
        <w:tc>
          <w:tcPr>
            <w:tcW w:w="891" w:type="pct"/>
          </w:tcPr>
          <w:p w:rsidR="006027B9" w:rsidRPr="006027B9" w:rsidRDefault="00DE2EE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Spelling &amp; Grammar</w:t>
            </w:r>
          </w:p>
        </w:tc>
        <w:tc>
          <w:tcPr>
            <w:tcW w:w="866" w:type="pct"/>
          </w:tcPr>
          <w:p w:rsidR="00701D6C" w:rsidRPr="006C07F4" w:rsidRDefault="006C07F4">
            <w:pPr>
              <w:rPr>
                <w:rFonts w:ascii="Tahoma" w:hAnsi="Tahoma" w:cs="Tahoma"/>
                <w:sz w:val="16"/>
                <w:szCs w:val="16"/>
              </w:rPr>
            </w:pPr>
            <w:r w:rsidRPr="006C07F4">
              <w:rPr>
                <w:rFonts w:ascii="Tahoma" w:hAnsi="Tahoma" w:cs="Tahoma"/>
                <w:sz w:val="16"/>
                <w:szCs w:val="16"/>
              </w:rPr>
              <w:t>Presentation contains no grammar errors; sentences are free of jargon, complete and easy to understand</w:t>
            </w:r>
          </w:p>
        </w:tc>
        <w:tc>
          <w:tcPr>
            <w:tcW w:w="810" w:type="pct"/>
          </w:tcPr>
          <w:p w:rsidR="00701D6C" w:rsidRPr="006C07F4" w:rsidRDefault="00077EBC">
            <w:pPr>
              <w:rPr>
                <w:rFonts w:ascii="Tahoma" w:hAnsi="Tahoma" w:cs="Tahoma"/>
                <w:sz w:val="16"/>
                <w:szCs w:val="16"/>
              </w:rPr>
            </w:pPr>
            <w:r w:rsidRPr="006C07F4">
              <w:rPr>
                <w:rFonts w:ascii="Tahoma" w:hAnsi="Tahoma" w:cs="Tahoma"/>
                <w:sz w:val="16"/>
                <w:szCs w:val="16"/>
              </w:rPr>
              <w:t>Presentation has no serious grammar errors; sentences are mostly jargon-free, complete and understandable</w:t>
            </w:r>
          </w:p>
        </w:tc>
        <w:tc>
          <w:tcPr>
            <w:tcW w:w="810" w:type="pct"/>
          </w:tcPr>
          <w:p w:rsidR="00077EBC" w:rsidRPr="006C07F4" w:rsidRDefault="00077EBC">
            <w:pPr>
              <w:rPr>
                <w:rFonts w:ascii="Tahoma" w:hAnsi="Tahoma" w:cs="Tahoma"/>
                <w:sz w:val="16"/>
                <w:szCs w:val="16"/>
              </w:rPr>
            </w:pPr>
            <w:r w:rsidRPr="006C07F4">
              <w:rPr>
                <w:rFonts w:ascii="Tahoma" w:hAnsi="Tahoma" w:cs="Tahoma"/>
                <w:sz w:val="16"/>
                <w:szCs w:val="16"/>
              </w:rPr>
              <w:t>Presentation may contain some grammar or sentence errors; sentences may contain jargon or are too long or hard to follow</w:t>
            </w:r>
          </w:p>
        </w:tc>
        <w:tc>
          <w:tcPr>
            <w:tcW w:w="812" w:type="pct"/>
          </w:tcPr>
          <w:p w:rsidR="0032578C" w:rsidRPr="006C07F4" w:rsidRDefault="006C07F4">
            <w:pPr>
              <w:rPr>
                <w:rFonts w:ascii="Tahoma" w:hAnsi="Tahoma" w:cs="Tahoma"/>
                <w:sz w:val="16"/>
                <w:szCs w:val="16"/>
              </w:rPr>
            </w:pPr>
            <w:r w:rsidRPr="006C07F4">
              <w:rPr>
                <w:rFonts w:ascii="Tahoma" w:hAnsi="Tahoma" w:cs="Tahoma"/>
                <w:sz w:val="16"/>
                <w:szCs w:val="16"/>
              </w:rPr>
              <w:t>Presentation contains several major grammar/usage errors; sentences are long, incomplete or contain excessive jargon</w:t>
            </w:r>
          </w:p>
        </w:tc>
        <w:tc>
          <w:tcPr>
            <w:tcW w:w="811" w:type="pct"/>
          </w:tcPr>
          <w:p w:rsidR="006027B9" w:rsidRPr="006027B9" w:rsidRDefault="006027B9">
            <w:pPr>
              <w:rPr>
                <w:rFonts w:ascii="Tahoma" w:hAnsi="Tahoma" w:cs="Tahoma"/>
              </w:rPr>
            </w:pPr>
          </w:p>
        </w:tc>
      </w:tr>
      <w:tr w:rsidR="00380AE3" w:rsidRPr="006027B9" w:rsidTr="006027B9">
        <w:tc>
          <w:tcPr>
            <w:tcW w:w="891" w:type="pct"/>
          </w:tcPr>
          <w:p w:rsidR="006027B9" w:rsidRPr="006027B9" w:rsidRDefault="006C4C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Graphics &amp; Background</w:t>
            </w:r>
          </w:p>
        </w:tc>
        <w:tc>
          <w:tcPr>
            <w:tcW w:w="866" w:type="pct"/>
          </w:tcPr>
          <w:p w:rsidR="006027B9" w:rsidRPr="0032578C" w:rsidRDefault="00DE2EE5">
            <w:pPr>
              <w:rPr>
                <w:rFonts w:ascii="Tahoma" w:hAnsi="Tahoma" w:cs="Tahoma"/>
                <w:sz w:val="16"/>
                <w:szCs w:val="16"/>
              </w:rPr>
            </w:pPr>
            <w:r w:rsidRPr="0032578C">
              <w:rPr>
                <w:rFonts w:ascii="Tahoma" w:hAnsi="Tahoma" w:cs="Tahoma"/>
                <w:sz w:val="16"/>
                <w:szCs w:val="16"/>
              </w:rPr>
              <w:t>All graphics are attractive and support the topic of the presentation. Minimum one image per slide.</w:t>
            </w:r>
          </w:p>
        </w:tc>
        <w:tc>
          <w:tcPr>
            <w:tcW w:w="810" w:type="pct"/>
          </w:tcPr>
          <w:p w:rsidR="006027B9" w:rsidRPr="0032578C" w:rsidRDefault="00DE2EE5">
            <w:pPr>
              <w:rPr>
                <w:rFonts w:ascii="Tahoma" w:hAnsi="Tahoma" w:cs="Tahoma"/>
                <w:sz w:val="16"/>
                <w:szCs w:val="16"/>
              </w:rPr>
            </w:pPr>
            <w:r w:rsidRPr="0032578C">
              <w:rPr>
                <w:rFonts w:ascii="Tahoma" w:hAnsi="Tahoma" w:cs="Tahoma"/>
                <w:sz w:val="16"/>
                <w:szCs w:val="16"/>
              </w:rPr>
              <w:t>A few graphics are not attractive but all support the content of the presentation.</w:t>
            </w:r>
          </w:p>
        </w:tc>
        <w:tc>
          <w:tcPr>
            <w:tcW w:w="810" w:type="pct"/>
          </w:tcPr>
          <w:p w:rsidR="006027B9" w:rsidRPr="0032578C" w:rsidRDefault="00DE2EE5">
            <w:pPr>
              <w:rPr>
                <w:rFonts w:ascii="Tahoma" w:hAnsi="Tahoma" w:cs="Tahoma"/>
                <w:sz w:val="16"/>
                <w:szCs w:val="16"/>
              </w:rPr>
            </w:pPr>
            <w:r w:rsidRPr="0032578C">
              <w:rPr>
                <w:rFonts w:ascii="Tahoma" w:hAnsi="Tahoma" w:cs="Tahoma"/>
                <w:sz w:val="16"/>
                <w:szCs w:val="16"/>
              </w:rPr>
              <w:t>All graphics are attractive but a few do not seem to support the content of the presentation. Some slides are missing images.</w:t>
            </w:r>
          </w:p>
        </w:tc>
        <w:tc>
          <w:tcPr>
            <w:tcW w:w="812" w:type="pct"/>
          </w:tcPr>
          <w:p w:rsidR="006C4CAE" w:rsidRPr="0032578C" w:rsidRDefault="00DE2EE5">
            <w:pPr>
              <w:rPr>
                <w:rFonts w:ascii="Tahoma" w:hAnsi="Tahoma" w:cs="Tahoma"/>
                <w:sz w:val="16"/>
                <w:szCs w:val="16"/>
              </w:rPr>
            </w:pPr>
            <w:r w:rsidRPr="0032578C">
              <w:rPr>
                <w:rFonts w:ascii="Tahoma" w:hAnsi="Tahoma" w:cs="Tahoma"/>
                <w:sz w:val="16"/>
                <w:szCs w:val="16"/>
              </w:rPr>
              <w:t>Several graphics are unattractive AND detract from the content of the presentation.</w:t>
            </w:r>
          </w:p>
        </w:tc>
        <w:tc>
          <w:tcPr>
            <w:tcW w:w="811" w:type="pct"/>
          </w:tcPr>
          <w:p w:rsidR="006027B9" w:rsidRPr="006027B9" w:rsidRDefault="006027B9">
            <w:pPr>
              <w:rPr>
                <w:rFonts w:ascii="Tahoma" w:hAnsi="Tahoma" w:cs="Tahoma"/>
              </w:rPr>
            </w:pPr>
          </w:p>
        </w:tc>
      </w:tr>
      <w:tr w:rsidR="00380AE3" w:rsidRPr="006027B9" w:rsidTr="006027B9">
        <w:tc>
          <w:tcPr>
            <w:tcW w:w="891" w:type="pct"/>
          </w:tcPr>
          <w:p w:rsidR="006027B9" w:rsidRPr="006027B9" w:rsidRDefault="006C07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Organization</w:t>
            </w:r>
          </w:p>
        </w:tc>
        <w:tc>
          <w:tcPr>
            <w:tcW w:w="866" w:type="pct"/>
          </w:tcPr>
          <w:p w:rsidR="006027B9" w:rsidRPr="006C07F4" w:rsidRDefault="006C07F4">
            <w:pPr>
              <w:rPr>
                <w:rFonts w:ascii="Tahoma" w:hAnsi="Tahoma" w:cs="Tahoma"/>
                <w:sz w:val="16"/>
                <w:szCs w:val="16"/>
              </w:rPr>
            </w:pPr>
            <w:r w:rsidRPr="006C07F4">
              <w:rPr>
                <w:rFonts w:ascii="Tahoma" w:hAnsi="Tahoma" w:cs="Tahoma"/>
                <w:sz w:val="16"/>
                <w:szCs w:val="16"/>
              </w:rPr>
              <w:t>Ideas are presented in logical order with effective transitions between major ideas; presentation is clear and concise</w:t>
            </w:r>
          </w:p>
        </w:tc>
        <w:tc>
          <w:tcPr>
            <w:tcW w:w="810" w:type="pct"/>
          </w:tcPr>
          <w:p w:rsidR="006027B9" w:rsidRPr="006C07F4" w:rsidRDefault="006C07F4">
            <w:pPr>
              <w:rPr>
                <w:rFonts w:ascii="Tahoma" w:hAnsi="Tahoma" w:cs="Tahoma"/>
                <w:sz w:val="16"/>
                <w:szCs w:val="16"/>
              </w:rPr>
            </w:pPr>
            <w:r w:rsidRPr="006C07F4">
              <w:rPr>
                <w:rFonts w:ascii="Tahoma" w:hAnsi="Tahoma" w:cs="Tahoma"/>
                <w:sz w:val="16"/>
                <w:szCs w:val="16"/>
              </w:rPr>
              <w:t>Most ideas are in logical order with adequate transitions between most major ideas; presentation is generally clear and understandable</w:t>
            </w:r>
          </w:p>
        </w:tc>
        <w:tc>
          <w:tcPr>
            <w:tcW w:w="810" w:type="pct"/>
          </w:tcPr>
          <w:p w:rsidR="006027B9" w:rsidRPr="006C07F4" w:rsidRDefault="006C07F4" w:rsidP="00AC756E">
            <w:pPr>
              <w:rPr>
                <w:rFonts w:ascii="Tahoma" w:hAnsi="Tahoma" w:cs="Tahoma"/>
                <w:sz w:val="16"/>
                <w:szCs w:val="16"/>
              </w:rPr>
            </w:pPr>
            <w:r w:rsidRPr="006C07F4">
              <w:rPr>
                <w:rFonts w:ascii="Tahoma" w:hAnsi="Tahoma" w:cs="Tahoma"/>
                <w:sz w:val="16"/>
                <w:szCs w:val="16"/>
              </w:rPr>
              <w:t>Some ideas not presented in proper order; transitions are needed between some ideas; some parts of presentation may be wordy or unclear</w:t>
            </w:r>
          </w:p>
        </w:tc>
        <w:tc>
          <w:tcPr>
            <w:tcW w:w="812" w:type="pct"/>
          </w:tcPr>
          <w:p w:rsidR="006C4CAE" w:rsidRPr="006C07F4" w:rsidRDefault="006C07F4">
            <w:pPr>
              <w:rPr>
                <w:rFonts w:ascii="Tahoma" w:hAnsi="Tahoma" w:cs="Tahoma"/>
                <w:sz w:val="16"/>
                <w:szCs w:val="16"/>
              </w:rPr>
            </w:pPr>
            <w:r w:rsidRPr="006C07F4">
              <w:rPr>
                <w:rFonts w:ascii="Tahoma" w:hAnsi="Tahoma" w:cs="Tahoma"/>
                <w:sz w:val="16"/>
                <w:szCs w:val="16"/>
              </w:rPr>
              <w:t>Ideas are not presented in proper order; transition are lacking between major ideas; several parts of presentation are wordy or unclear</w:t>
            </w:r>
          </w:p>
        </w:tc>
        <w:tc>
          <w:tcPr>
            <w:tcW w:w="811" w:type="pct"/>
          </w:tcPr>
          <w:p w:rsidR="006027B9" w:rsidRPr="006027B9" w:rsidRDefault="006027B9">
            <w:pPr>
              <w:rPr>
                <w:rFonts w:ascii="Tahoma" w:hAnsi="Tahoma" w:cs="Tahoma"/>
              </w:rPr>
            </w:pPr>
          </w:p>
        </w:tc>
      </w:tr>
      <w:tr w:rsidR="0032578C" w:rsidRPr="006027B9" w:rsidTr="006027B9">
        <w:tc>
          <w:tcPr>
            <w:tcW w:w="891" w:type="pct"/>
          </w:tcPr>
          <w:p w:rsidR="0032578C" w:rsidRDefault="003257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Transitions/ Effects</w:t>
            </w:r>
          </w:p>
        </w:tc>
        <w:tc>
          <w:tcPr>
            <w:tcW w:w="866" w:type="pct"/>
          </w:tcPr>
          <w:p w:rsidR="0032578C" w:rsidRDefault="00325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All transitions and animation enhance the presentation without distraction</w:t>
            </w:r>
          </w:p>
          <w:p w:rsidR="0032578C" w:rsidRDefault="003257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578C" w:rsidRDefault="00325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Sounds and other media do not distract the audience</w:t>
            </w:r>
          </w:p>
          <w:p w:rsidR="0032578C" w:rsidRDefault="003257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578C" w:rsidRPr="0032578C" w:rsidRDefault="00325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All effects are not distracting and are appropriate to the topic and overall theme</w:t>
            </w:r>
          </w:p>
        </w:tc>
        <w:tc>
          <w:tcPr>
            <w:tcW w:w="810" w:type="pct"/>
          </w:tcPr>
          <w:p w:rsidR="0032578C" w:rsidRPr="0032578C" w:rsidRDefault="00325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Transitions and animations are mostly used appropriately and effectively, but could be less distracting</w:t>
            </w:r>
          </w:p>
        </w:tc>
        <w:tc>
          <w:tcPr>
            <w:tcW w:w="810" w:type="pct"/>
          </w:tcPr>
          <w:p w:rsidR="0032578C" w:rsidRDefault="0032578C" w:rsidP="00AC756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Transitions and animations are often distracting</w:t>
            </w:r>
          </w:p>
          <w:p w:rsidR="0032578C" w:rsidRDefault="0032578C" w:rsidP="00AC75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578C" w:rsidRDefault="0032578C" w:rsidP="00AC75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578C" w:rsidRPr="0032578C" w:rsidRDefault="0032578C" w:rsidP="00AC756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Sound or other media seems unrelated to topic</w:t>
            </w:r>
          </w:p>
        </w:tc>
        <w:tc>
          <w:tcPr>
            <w:tcW w:w="812" w:type="pct"/>
          </w:tcPr>
          <w:p w:rsidR="0032578C" w:rsidRDefault="00325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Transitions and animations are highly distracting </w:t>
            </w:r>
          </w:p>
          <w:p w:rsidR="0032578C" w:rsidRDefault="003257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578C" w:rsidRPr="0032578C" w:rsidRDefault="00325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Sound or other media is very distracting and does not relate to topic</w:t>
            </w:r>
          </w:p>
        </w:tc>
        <w:tc>
          <w:tcPr>
            <w:tcW w:w="811" w:type="pct"/>
          </w:tcPr>
          <w:p w:rsidR="0032578C" w:rsidRPr="006027B9" w:rsidRDefault="0032578C">
            <w:pPr>
              <w:rPr>
                <w:rFonts w:ascii="Tahoma" w:hAnsi="Tahoma" w:cs="Tahoma"/>
              </w:rPr>
            </w:pPr>
          </w:p>
        </w:tc>
      </w:tr>
      <w:tr w:rsidR="00380AE3" w:rsidRPr="006027B9" w:rsidTr="006027B9">
        <w:tc>
          <w:tcPr>
            <w:tcW w:w="891" w:type="pct"/>
          </w:tcPr>
          <w:p w:rsidR="006027B9" w:rsidRPr="006027B9" w:rsidRDefault="00DE2EE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Readability</w:t>
            </w:r>
          </w:p>
        </w:tc>
        <w:tc>
          <w:tcPr>
            <w:tcW w:w="866" w:type="pct"/>
          </w:tcPr>
          <w:p w:rsidR="006027B9" w:rsidRPr="0032578C" w:rsidRDefault="00DE2EE5">
            <w:pPr>
              <w:rPr>
                <w:rFonts w:ascii="Tahoma" w:hAnsi="Tahoma" w:cs="Tahoma"/>
                <w:sz w:val="16"/>
                <w:szCs w:val="16"/>
              </w:rPr>
            </w:pPr>
            <w:r w:rsidRPr="0032578C">
              <w:rPr>
                <w:rFonts w:ascii="Tahoma" w:hAnsi="Tahoma" w:cs="Tahoma"/>
                <w:sz w:val="16"/>
                <w:szCs w:val="16"/>
              </w:rPr>
              <w:t>Graphics and colors are used in a way that allows the audience to easily read the slides. There are no more than 10 words per bullet.</w:t>
            </w:r>
          </w:p>
        </w:tc>
        <w:tc>
          <w:tcPr>
            <w:tcW w:w="810" w:type="pct"/>
          </w:tcPr>
          <w:p w:rsidR="006027B9" w:rsidRPr="0032578C" w:rsidRDefault="00DE2EE5">
            <w:pPr>
              <w:rPr>
                <w:rFonts w:ascii="Tahoma" w:hAnsi="Tahoma" w:cs="Tahoma"/>
                <w:sz w:val="16"/>
                <w:szCs w:val="16"/>
              </w:rPr>
            </w:pPr>
            <w:r w:rsidRPr="0032578C">
              <w:rPr>
                <w:rFonts w:ascii="Tahoma" w:hAnsi="Tahoma" w:cs="Tahoma"/>
                <w:sz w:val="16"/>
                <w:szCs w:val="16"/>
              </w:rPr>
              <w:t>Graphics and colors are used in a way that makes content a bit hard to read. There are no more than 10 words per bullet.</w:t>
            </w:r>
          </w:p>
        </w:tc>
        <w:tc>
          <w:tcPr>
            <w:tcW w:w="810" w:type="pct"/>
          </w:tcPr>
          <w:p w:rsidR="006027B9" w:rsidRPr="0032578C" w:rsidRDefault="00DE2EE5">
            <w:pPr>
              <w:rPr>
                <w:rFonts w:ascii="Tahoma" w:hAnsi="Tahoma" w:cs="Tahoma"/>
                <w:sz w:val="16"/>
                <w:szCs w:val="16"/>
              </w:rPr>
            </w:pPr>
            <w:r w:rsidRPr="0032578C">
              <w:rPr>
                <w:rFonts w:ascii="Tahoma" w:hAnsi="Tahoma" w:cs="Tahoma"/>
                <w:sz w:val="16"/>
                <w:szCs w:val="16"/>
              </w:rPr>
              <w:t>Graphics and colors are used in a way that allows the audience to easily read the slides. Content is not in bullet point format or has too many words per bullet.</w:t>
            </w:r>
          </w:p>
        </w:tc>
        <w:tc>
          <w:tcPr>
            <w:tcW w:w="812" w:type="pct"/>
          </w:tcPr>
          <w:p w:rsidR="006027B9" w:rsidRPr="0032578C" w:rsidRDefault="00DE2EE5">
            <w:pPr>
              <w:rPr>
                <w:rFonts w:ascii="Tahoma" w:hAnsi="Tahoma" w:cs="Tahoma"/>
                <w:sz w:val="16"/>
                <w:szCs w:val="16"/>
              </w:rPr>
            </w:pPr>
            <w:r w:rsidRPr="0032578C">
              <w:rPr>
                <w:rFonts w:ascii="Tahoma" w:hAnsi="Tahoma" w:cs="Tahoma"/>
                <w:sz w:val="16"/>
                <w:szCs w:val="16"/>
              </w:rPr>
              <w:t>The presentation is hard to read. It is a distraction to the presentation.</w:t>
            </w:r>
          </w:p>
        </w:tc>
        <w:tc>
          <w:tcPr>
            <w:tcW w:w="811" w:type="pct"/>
          </w:tcPr>
          <w:p w:rsidR="006027B9" w:rsidRPr="006027B9" w:rsidRDefault="006027B9">
            <w:pPr>
              <w:rPr>
                <w:rFonts w:ascii="Tahoma" w:hAnsi="Tahoma" w:cs="Tahoma"/>
              </w:rPr>
            </w:pPr>
          </w:p>
        </w:tc>
      </w:tr>
      <w:tr w:rsidR="006027B9" w:rsidRPr="006027B9" w:rsidTr="006027B9">
        <w:tc>
          <w:tcPr>
            <w:tcW w:w="891" w:type="pct"/>
          </w:tcPr>
          <w:p w:rsidR="006027B9" w:rsidRPr="006027B9" w:rsidRDefault="006027B9">
            <w:pPr>
              <w:rPr>
                <w:rFonts w:ascii="Tahoma" w:hAnsi="Tahoma" w:cs="Tahoma"/>
                <w:b/>
              </w:rPr>
            </w:pPr>
            <w:r w:rsidRPr="006027B9">
              <w:rPr>
                <w:rFonts w:ascii="Tahoma" w:hAnsi="Tahoma" w:cs="Tahoma"/>
                <w:b/>
              </w:rPr>
              <w:t>COMMENT</w:t>
            </w:r>
            <w:r>
              <w:rPr>
                <w:rFonts w:ascii="Tahoma" w:hAnsi="Tahoma" w:cs="Tahoma"/>
                <w:b/>
              </w:rPr>
              <w:t>/S</w:t>
            </w:r>
            <w:r w:rsidRPr="006027B9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298" w:type="pct"/>
            <w:gridSpan w:val="4"/>
          </w:tcPr>
          <w:p w:rsidR="008C55D4" w:rsidRDefault="008C55D4">
            <w:pPr>
              <w:rPr>
                <w:rFonts w:ascii="Tahoma" w:hAnsi="Tahoma" w:cs="Tahoma"/>
              </w:rPr>
            </w:pPr>
          </w:p>
          <w:p w:rsidR="008C55D4" w:rsidRDefault="008C55D4">
            <w:pPr>
              <w:rPr>
                <w:rFonts w:ascii="Tahoma" w:hAnsi="Tahoma" w:cs="Tahoma"/>
              </w:rPr>
            </w:pPr>
          </w:p>
          <w:p w:rsidR="008C55D4" w:rsidRDefault="008C55D4">
            <w:pPr>
              <w:rPr>
                <w:rFonts w:ascii="Tahoma" w:hAnsi="Tahoma" w:cs="Tahoma"/>
              </w:rPr>
            </w:pPr>
          </w:p>
          <w:p w:rsidR="008C55D4" w:rsidRPr="006027B9" w:rsidRDefault="008C55D4">
            <w:pPr>
              <w:rPr>
                <w:rFonts w:ascii="Tahoma" w:hAnsi="Tahoma" w:cs="Tahoma"/>
              </w:rPr>
            </w:pPr>
          </w:p>
          <w:p w:rsidR="006027B9" w:rsidRPr="006027B9" w:rsidRDefault="006027B9">
            <w:pPr>
              <w:rPr>
                <w:rFonts w:ascii="Tahoma" w:hAnsi="Tahoma" w:cs="Tahoma"/>
              </w:rPr>
            </w:pPr>
          </w:p>
        </w:tc>
        <w:tc>
          <w:tcPr>
            <w:tcW w:w="811" w:type="pct"/>
          </w:tcPr>
          <w:p w:rsidR="006027B9" w:rsidRPr="006027B9" w:rsidRDefault="006027B9">
            <w:pPr>
              <w:rPr>
                <w:rFonts w:ascii="Tahoma" w:hAnsi="Tahoma" w:cs="Tahoma"/>
              </w:rPr>
            </w:pPr>
          </w:p>
        </w:tc>
      </w:tr>
    </w:tbl>
    <w:p w:rsidR="006027B9" w:rsidRDefault="006027B9" w:rsidP="006027B9">
      <w:pPr>
        <w:spacing w:after="0" w:line="240" w:lineRule="auto"/>
        <w:rPr>
          <w:rFonts w:ascii="Tahoma" w:hAnsi="Tahoma" w:cs="Tahoma"/>
        </w:rPr>
      </w:pPr>
    </w:p>
    <w:p w:rsidR="008C55D4" w:rsidRDefault="008C55D4" w:rsidP="006027B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F224A">
        <w:rPr>
          <w:rFonts w:ascii="Tahoma" w:hAnsi="Tahoma" w:cs="Tahoma"/>
        </w:rPr>
        <w:tab/>
      </w:r>
      <w:r>
        <w:rPr>
          <w:rFonts w:ascii="Tahoma" w:hAnsi="Tahoma" w:cs="Tahoma"/>
        </w:rPr>
        <w:t>Checked:</w:t>
      </w:r>
    </w:p>
    <w:p w:rsidR="008C55D4" w:rsidRDefault="008C55D4" w:rsidP="006027B9">
      <w:pPr>
        <w:spacing w:after="0" w:line="240" w:lineRule="auto"/>
        <w:rPr>
          <w:rFonts w:ascii="Tahoma" w:hAnsi="Tahoma" w:cs="Tahoma"/>
        </w:rPr>
      </w:pPr>
    </w:p>
    <w:p w:rsidR="008C55D4" w:rsidRDefault="008C55D4" w:rsidP="006027B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C55D4">
        <w:rPr>
          <w:rFonts w:ascii="Tahoma" w:hAnsi="Tahoma" w:cs="Tahoma"/>
          <w:b/>
        </w:rPr>
        <w:t>JERICO D. CASTILLO</w:t>
      </w:r>
    </w:p>
    <w:p w:rsidR="008C55D4" w:rsidRPr="006027B9" w:rsidRDefault="008C55D4" w:rsidP="006027B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Student Rater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Teacher II</w:t>
      </w:r>
    </w:p>
    <w:sectPr w:rsidR="008C55D4" w:rsidRPr="006027B9" w:rsidSect="00CB6EAD">
      <w:headerReference w:type="default" r:id="rId6"/>
      <w:footerReference w:type="default" r:id="rId7"/>
      <w:pgSz w:w="12240" w:h="18720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5F" w:rsidRDefault="0093495F" w:rsidP="006027B9">
      <w:pPr>
        <w:spacing w:after="0" w:line="240" w:lineRule="auto"/>
      </w:pPr>
      <w:r>
        <w:separator/>
      </w:r>
    </w:p>
  </w:endnote>
  <w:endnote w:type="continuationSeparator" w:id="1">
    <w:p w:rsidR="0093495F" w:rsidRDefault="0093495F" w:rsidP="0060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Look w:val="04A0"/>
    </w:tblPr>
    <w:tblGrid>
      <w:gridCol w:w="3181"/>
      <w:gridCol w:w="4045"/>
      <w:gridCol w:w="3790"/>
    </w:tblGrid>
    <w:tr w:rsidR="00CB6EAD" w:rsidRPr="007E40F2" w:rsidTr="00CB6EAD">
      <w:tc>
        <w:tcPr>
          <w:tcW w:w="1444" w:type="pct"/>
        </w:tcPr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  <w:r w:rsidRPr="007E40F2">
            <w:rPr>
              <w:rFonts w:ascii="Tahoma" w:hAnsi="Tahoma" w:cs="Tahoma"/>
              <w:sz w:val="12"/>
              <w:szCs w:val="12"/>
            </w:rPr>
            <w:t>Prepared by:</w:t>
          </w:r>
        </w:p>
      </w:tc>
      <w:tc>
        <w:tcPr>
          <w:tcW w:w="1836" w:type="pct"/>
        </w:tcPr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  <w:r w:rsidRPr="007E40F2">
            <w:rPr>
              <w:rFonts w:ascii="Tahoma" w:hAnsi="Tahoma" w:cs="Tahoma"/>
              <w:sz w:val="12"/>
              <w:szCs w:val="12"/>
            </w:rPr>
            <w:t>Checked:</w:t>
          </w:r>
        </w:p>
      </w:tc>
      <w:tc>
        <w:tcPr>
          <w:tcW w:w="1720" w:type="pct"/>
        </w:tcPr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  <w:r w:rsidRPr="007E40F2">
            <w:rPr>
              <w:rFonts w:ascii="Tahoma" w:hAnsi="Tahoma" w:cs="Tahoma"/>
              <w:sz w:val="12"/>
              <w:szCs w:val="12"/>
            </w:rPr>
            <w:t>Approved:</w:t>
          </w:r>
        </w:p>
      </w:tc>
    </w:tr>
    <w:tr w:rsidR="00CB6EAD" w:rsidRPr="007E40F2" w:rsidTr="00CB6EAD">
      <w:tc>
        <w:tcPr>
          <w:tcW w:w="1444" w:type="pct"/>
        </w:tcPr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</w:p>
        <w:p w:rsidR="00CB6EAD" w:rsidRPr="00DE1D8B" w:rsidRDefault="00CB6EAD" w:rsidP="00A44695">
          <w:pPr>
            <w:pStyle w:val="Footer"/>
            <w:rPr>
              <w:rFonts w:ascii="Tahoma" w:hAnsi="Tahoma" w:cs="Tahoma"/>
              <w:b/>
              <w:sz w:val="12"/>
              <w:szCs w:val="12"/>
            </w:rPr>
          </w:pPr>
          <w:r w:rsidRPr="00DE1D8B">
            <w:rPr>
              <w:rFonts w:ascii="Tahoma" w:hAnsi="Tahoma" w:cs="Tahoma"/>
              <w:b/>
              <w:sz w:val="12"/>
              <w:szCs w:val="12"/>
            </w:rPr>
            <w:t>JERICO D. CASTILLO</w:t>
          </w:r>
        </w:p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  <w:r w:rsidRPr="007E40F2">
            <w:rPr>
              <w:rFonts w:ascii="Tahoma" w:hAnsi="Tahoma" w:cs="Tahoma"/>
              <w:sz w:val="12"/>
              <w:szCs w:val="12"/>
            </w:rPr>
            <w:t>Teacher II</w:t>
          </w:r>
        </w:p>
      </w:tc>
      <w:tc>
        <w:tcPr>
          <w:tcW w:w="1836" w:type="pct"/>
        </w:tcPr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</w:p>
        <w:p w:rsidR="00CB6EAD" w:rsidRPr="00DE1D8B" w:rsidRDefault="00CB6EAD" w:rsidP="00A44695">
          <w:pPr>
            <w:pStyle w:val="Footer"/>
            <w:rPr>
              <w:rFonts w:ascii="Tahoma" w:hAnsi="Tahoma" w:cs="Tahoma"/>
              <w:b/>
              <w:sz w:val="12"/>
              <w:szCs w:val="12"/>
            </w:rPr>
          </w:pPr>
          <w:r w:rsidRPr="00DE1D8B">
            <w:rPr>
              <w:rFonts w:ascii="Tahoma" w:hAnsi="Tahoma" w:cs="Tahoma"/>
              <w:b/>
              <w:sz w:val="12"/>
              <w:szCs w:val="12"/>
            </w:rPr>
            <w:t>GERALDINE M. TABING, Ed.D.</w:t>
          </w:r>
        </w:p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  <w:r w:rsidRPr="007E40F2">
            <w:rPr>
              <w:rFonts w:ascii="Tahoma" w:hAnsi="Tahoma" w:cs="Tahoma"/>
              <w:sz w:val="12"/>
              <w:szCs w:val="12"/>
            </w:rPr>
            <w:t>Master Teacher II</w:t>
          </w:r>
        </w:p>
      </w:tc>
      <w:tc>
        <w:tcPr>
          <w:tcW w:w="1720" w:type="pct"/>
        </w:tcPr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</w:p>
        <w:p w:rsidR="00CB6EAD" w:rsidRPr="00DE1D8B" w:rsidRDefault="00CB6EAD" w:rsidP="00A44695">
          <w:pPr>
            <w:pStyle w:val="Footer"/>
            <w:rPr>
              <w:rFonts w:ascii="Tahoma" w:hAnsi="Tahoma" w:cs="Tahoma"/>
              <w:b/>
              <w:sz w:val="12"/>
              <w:szCs w:val="12"/>
            </w:rPr>
          </w:pPr>
          <w:r w:rsidRPr="00DE1D8B">
            <w:rPr>
              <w:rFonts w:ascii="Tahoma" w:hAnsi="Tahoma" w:cs="Tahoma"/>
              <w:b/>
              <w:sz w:val="12"/>
              <w:szCs w:val="12"/>
            </w:rPr>
            <w:t>ADORANDO R. DARVIN</w:t>
          </w:r>
        </w:p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  <w:r w:rsidRPr="007E40F2">
            <w:rPr>
              <w:rFonts w:ascii="Tahoma" w:hAnsi="Tahoma" w:cs="Tahoma"/>
              <w:sz w:val="12"/>
              <w:szCs w:val="12"/>
            </w:rPr>
            <w:t>Principal II</w:t>
          </w:r>
        </w:p>
      </w:tc>
    </w:tr>
  </w:tbl>
  <w:p w:rsidR="00CB6EAD" w:rsidRDefault="00CB6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5F" w:rsidRDefault="0093495F" w:rsidP="006027B9">
      <w:pPr>
        <w:spacing w:after="0" w:line="240" w:lineRule="auto"/>
      </w:pPr>
      <w:r>
        <w:separator/>
      </w:r>
    </w:p>
  </w:footnote>
  <w:footnote w:type="continuationSeparator" w:id="1">
    <w:p w:rsidR="0093495F" w:rsidRDefault="0093495F" w:rsidP="0060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B9" w:rsidRPr="00AA30CB" w:rsidRDefault="006027B9" w:rsidP="006027B9">
    <w:pPr>
      <w:pStyle w:val="Header"/>
      <w:ind w:left="2160"/>
      <w:rPr>
        <w:rFonts w:ascii="Tahoma" w:hAnsi="Tahoma" w:cs="Tahoma"/>
        <w:sz w:val="12"/>
        <w:szCs w:val="16"/>
      </w:rPr>
    </w:pPr>
    <w:r w:rsidRPr="00AA30CB">
      <w:rPr>
        <w:noProof/>
        <w:lang w:eastAsia="en-P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620395</wp:posOffset>
          </wp:positionH>
          <wp:positionV relativeFrom="paragraph">
            <wp:posOffset>-12065</wp:posOffset>
          </wp:positionV>
          <wp:extent cx="728345" cy="728980"/>
          <wp:effectExtent l="1905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A30CB">
      <w:rPr>
        <w:noProof/>
        <w:lang w:eastAsia="en-P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-38735</wp:posOffset>
          </wp:positionV>
          <wp:extent cx="739140" cy="755650"/>
          <wp:effectExtent l="19050" t="0" r="381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A30CB">
      <w:rPr>
        <w:rFonts w:ascii="Tahoma" w:hAnsi="Tahoma" w:cs="Tahoma"/>
        <w:sz w:val="12"/>
        <w:szCs w:val="16"/>
      </w:rPr>
      <w:t>Republic of the Philippines</w:t>
    </w:r>
  </w:p>
  <w:p w:rsidR="006027B9" w:rsidRPr="00AA30CB" w:rsidRDefault="006027B9" w:rsidP="006027B9">
    <w:pPr>
      <w:spacing w:after="0" w:line="240" w:lineRule="auto"/>
      <w:ind w:left="2160"/>
      <w:rPr>
        <w:rFonts w:ascii="Tahoma" w:hAnsi="Tahoma" w:cs="Tahoma"/>
        <w:sz w:val="12"/>
        <w:szCs w:val="16"/>
      </w:rPr>
    </w:pPr>
    <w:r w:rsidRPr="00AA30CB">
      <w:rPr>
        <w:rFonts w:ascii="Tahoma" w:hAnsi="Tahoma" w:cs="Tahoma"/>
        <w:sz w:val="12"/>
        <w:szCs w:val="16"/>
      </w:rPr>
      <w:t>Department of Education</w:t>
    </w:r>
  </w:p>
  <w:p w:rsidR="006027B9" w:rsidRPr="00AA30CB" w:rsidRDefault="006027B9" w:rsidP="006027B9">
    <w:pPr>
      <w:spacing w:after="0" w:line="240" w:lineRule="auto"/>
      <w:ind w:left="2160"/>
      <w:rPr>
        <w:rFonts w:ascii="Tahoma" w:hAnsi="Tahoma" w:cs="Tahoma"/>
        <w:sz w:val="14"/>
        <w:szCs w:val="18"/>
      </w:rPr>
    </w:pPr>
    <w:r w:rsidRPr="00AA30CB">
      <w:rPr>
        <w:rFonts w:ascii="Tahoma" w:hAnsi="Tahoma" w:cs="Tahoma"/>
        <w:sz w:val="14"/>
        <w:szCs w:val="18"/>
      </w:rPr>
      <w:t>Region IV-A (CALABARZON)</w:t>
    </w:r>
  </w:p>
  <w:p w:rsidR="006027B9" w:rsidRPr="00AA30CB" w:rsidRDefault="006027B9" w:rsidP="006027B9">
    <w:pPr>
      <w:spacing w:after="0" w:line="240" w:lineRule="auto"/>
      <w:ind w:left="2160"/>
      <w:rPr>
        <w:rFonts w:ascii="Tahoma" w:hAnsi="Tahoma" w:cs="Tahoma"/>
        <w:sz w:val="14"/>
        <w:szCs w:val="18"/>
      </w:rPr>
    </w:pPr>
    <w:r w:rsidRPr="00AA30CB">
      <w:rPr>
        <w:rFonts w:ascii="Tahoma" w:hAnsi="Tahoma" w:cs="Tahoma"/>
        <w:sz w:val="14"/>
        <w:szCs w:val="18"/>
      </w:rPr>
      <w:t>CITY SCHOOLS DIVISION OF BACOOR</w:t>
    </w:r>
  </w:p>
  <w:p w:rsidR="006027B9" w:rsidRPr="00AA30CB" w:rsidRDefault="006027B9" w:rsidP="006027B9">
    <w:pPr>
      <w:spacing w:after="0" w:line="240" w:lineRule="auto"/>
      <w:ind w:left="2160"/>
      <w:rPr>
        <w:rFonts w:ascii="Tahoma" w:hAnsi="Tahoma" w:cs="Tahoma"/>
        <w:b/>
        <w:color w:val="0070C0"/>
        <w:sz w:val="20"/>
        <w:szCs w:val="24"/>
      </w:rPr>
    </w:pPr>
    <w:r w:rsidRPr="00AA30CB">
      <w:rPr>
        <w:rFonts w:ascii="Tahoma" w:hAnsi="Tahoma" w:cs="Tahoma"/>
        <w:b/>
        <w:color w:val="0070C0"/>
        <w:sz w:val="20"/>
        <w:szCs w:val="24"/>
      </w:rPr>
      <w:t>SHS in SAN NICHOLAS III, BACOOR CITY</w:t>
    </w:r>
  </w:p>
  <w:p w:rsidR="006027B9" w:rsidRPr="00AA30CB" w:rsidRDefault="006027B9" w:rsidP="006027B9">
    <w:pPr>
      <w:spacing w:after="0" w:line="240" w:lineRule="auto"/>
      <w:ind w:left="2160"/>
      <w:rPr>
        <w:rFonts w:ascii="Tahoma" w:hAnsi="Tahoma" w:cs="Tahoma"/>
        <w:sz w:val="12"/>
        <w:szCs w:val="16"/>
      </w:rPr>
    </w:pPr>
    <w:r w:rsidRPr="00AA30CB">
      <w:rPr>
        <w:rFonts w:ascii="Tahoma" w:hAnsi="Tahoma" w:cs="Tahoma"/>
        <w:sz w:val="12"/>
        <w:szCs w:val="16"/>
      </w:rPr>
      <w:t>San Nicolas III, Bacoor City, Cavite</w:t>
    </w:r>
  </w:p>
  <w:p w:rsidR="006027B9" w:rsidRPr="00AA30CB" w:rsidRDefault="006027B9" w:rsidP="006027B9">
    <w:pPr>
      <w:spacing w:after="0"/>
      <w:ind w:left="2160"/>
      <w:contextualSpacing/>
      <w:rPr>
        <w:rFonts w:ascii="Tahoma" w:hAnsi="Tahoma" w:cs="Tahoma"/>
        <w:sz w:val="12"/>
        <w:szCs w:val="16"/>
      </w:rPr>
    </w:pPr>
    <w:r w:rsidRPr="00AA30CB">
      <w:rPr>
        <w:rFonts w:ascii="Tahoma" w:hAnsi="Tahoma" w:cs="Tahoma"/>
        <w:sz w:val="12"/>
        <w:szCs w:val="16"/>
      </w:rPr>
      <w:t>Tel No. (046) 236 3371 / Cell No. 0917-1264983</w:t>
    </w:r>
  </w:p>
  <w:p w:rsidR="006027B9" w:rsidRPr="006027B9" w:rsidRDefault="00D9136B" w:rsidP="006027B9">
    <w:pPr>
      <w:spacing w:after="0"/>
      <w:ind w:left="2160"/>
      <w:contextualSpacing/>
      <w:rPr>
        <w:sz w:val="12"/>
        <w:szCs w:val="16"/>
      </w:rPr>
    </w:pPr>
    <w:r w:rsidRPr="00D9136B">
      <w:rPr>
        <w:noProof/>
        <w:lang w:eastAsia="en-PH"/>
      </w:rPr>
      <w:pict>
        <v:line id="Straight Connector 14" o:spid="_x0000_s2049" style="position:absolute;left:0;text-align:left;z-index:251658240;visibility:visible" from="0,2.65pt" to="540pt,2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oJOsEAAADbAAAADwAAAGRycy9kb3ducmV2LnhtbERPTYvCMBC9L+x/CLPgbU1XRNxqFFcU&#10;PIhiXTwPzdjWNpPSxFr/vREEb/N4nzOdd6YSLTWusKzgpx+BIE6tLjhT8H9cf49BOI+ssbJMCu7k&#10;YD77/JhirO2ND9QmPhMhhF2MCnLv61hKl+Zk0PVtTRy4s20M+gCbTOoGbyHcVHIQRSNpsODQkGNN&#10;y5zSMrkaBfV4e9ydlv6329+LS4mng6tWf0r1vrrFBISnzr/FL/dGh/lDeP4SDp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ygk6wQAAANsAAAAPAAAAAAAAAAAAAAAA&#10;AKECAABkcnMvZG93bnJldi54bWxQSwUGAAAAAAQABAD5AAAAjwMAAAAA&#10;" strokecolor="#4f81bd [3204]" strokeweight="3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1276"/>
    <w:rsid w:val="00041881"/>
    <w:rsid w:val="000648F6"/>
    <w:rsid w:val="00077EBC"/>
    <w:rsid w:val="00081756"/>
    <w:rsid w:val="00086009"/>
    <w:rsid w:val="000C7125"/>
    <w:rsid w:val="000D27A8"/>
    <w:rsid w:val="001171B5"/>
    <w:rsid w:val="00190373"/>
    <w:rsid w:val="00217824"/>
    <w:rsid w:val="00267211"/>
    <w:rsid w:val="002E776A"/>
    <w:rsid w:val="0032578C"/>
    <w:rsid w:val="003359B6"/>
    <w:rsid w:val="003477C4"/>
    <w:rsid w:val="00380AE3"/>
    <w:rsid w:val="0044361C"/>
    <w:rsid w:val="00480993"/>
    <w:rsid w:val="006027B9"/>
    <w:rsid w:val="00604972"/>
    <w:rsid w:val="00667AF2"/>
    <w:rsid w:val="006C07F4"/>
    <w:rsid w:val="006C4CAE"/>
    <w:rsid w:val="00701D6C"/>
    <w:rsid w:val="00850F37"/>
    <w:rsid w:val="00894CD5"/>
    <w:rsid w:val="008A1276"/>
    <w:rsid w:val="008C55D4"/>
    <w:rsid w:val="008D7194"/>
    <w:rsid w:val="00910B60"/>
    <w:rsid w:val="0093495F"/>
    <w:rsid w:val="00971A80"/>
    <w:rsid w:val="009721D0"/>
    <w:rsid w:val="009C2550"/>
    <w:rsid w:val="00A86280"/>
    <w:rsid w:val="00AC756E"/>
    <w:rsid w:val="00AF6992"/>
    <w:rsid w:val="00BA2895"/>
    <w:rsid w:val="00CB6EAD"/>
    <w:rsid w:val="00CE0B57"/>
    <w:rsid w:val="00D12FF7"/>
    <w:rsid w:val="00D75CB8"/>
    <w:rsid w:val="00D80447"/>
    <w:rsid w:val="00D9136B"/>
    <w:rsid w:val="00DD74ED"/>
    <w:rsid w:val="00DE2EE5"/>
    <w:rsid w:val="00E54B02"/>
    <w:rsid w:val="00E64A34"/>
    <w:rsid w:val="00E666FD"/>
    <w:rsid w:val="00EE7617"/>
    <w:rsid w:val="00F07083"/>
    <w:rsid w:val="00FF1306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B9"/>
  </w:style>
  <w:style w:type="paragraph" w:styleId="Footer">
    <w:name w:val="footer"/>
    <w:basedOn w:val="Normal"/>
    <w:link w:val="FooterChar"/>
    <w:uiPriority w:val="99"/>
    <w:unhideWhenUsed/>
    <w:rsid w:val="0060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C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cp:lastPrinted>2018-01-16T05:23:00Z</cp:lastPrinted>
  <dcterms:created xsi:type="dcterms:W3CDTF">2018-01-14T10:34:00Z</dcterms:created>
  <dcterms:modified xsi:type="dcterms:W3CDTF">2018-07-23T11:51:00Z</dcterms:modified>
</cp:coreProperties>
</file>